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D3D89" w14:textId="028707E1" w:rsidR="00851822" w:rsidRDefault="00B92135" w:rsidP="00541BD0">
      <w:pPr>
        <w:autoSpaceDE w:val="0"/>
        <w:autoSpaceDN w:val="0"/>
        <w:adjustRightInd w:val="0"/>
        <w:spacing w:after="0"/>
        <w:rPr>
          <w:rFonts w:ascii="Verdana" w:hAnsi="Verdana" w:cstheme="minorHAnsi"/>
          <w:b/>
          <w:bCs/>
          <w:sz w:val="40"/>
          <w:szCs w:val="40"/>
          <w:lang w:val="en"/>
        </w:rPr>
      </w:pPr>
      <w:r>
        <w:rPr>
          <w:noProof/>
          <w:lang w:eastAsia="en-GB"/>
        </w:rPr>
        <w:drawing>
          <wp:anchor distT="0" distB="0" distL="114300" distR="114300" simplePos="0" relativeHeight="251658240" behindDoc="0" locked="0" layoutInCell="1" allowOverlap="1" wp14:anchorId="0C61FF03" wp14:editId="0F96A4BD">
            <wp:simplePos x="0" y="0"/>
            <wp:positionH relativeFrom="column">
              <wp:posOffset>5423535</wp:posOffset>
            </wp:positionH>
            <wp:positionV relativeFrom="paragraph">
              <wp:posOffset>71755</wp:posOffset>
            </wp:positionV>
            <wp:extent cx="1302385" cy="1143000"/>
            <wp:effectExtent l="0" t="0" r="0" b="0"/>
            <wp:wrapSquare wrapText="bothSides"/>
            <wp:docPr id="2" name="Picture 2" descr="C:\Users\Login\AppData\Local\Microsoft\Windows\INetCache\Content.Word\aspi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gin\AppData\Local\Microsoft\Windows\INetCache\Content.Word\aspire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23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r w:rsidR="00240F6D">
        <w:t xml:space="preserve">                                                 </w:t>
      </w:r>
      <w:bookmarkStart w:id="0" w:name="_GoBack"/>
      <w:bookmarkEnd w:id="0"/>
      <w:r w:rsidRPr="00B92135">
        <w:t xml:space="preserve"> </w:t>
      </w:r>
      <w:r w:rsidR="00240F6D">
        <w:rPr>
          <w:rFonts w:ascii="Verdana" w:hAnsi="Verdana" w:cstheme="minorHAnsi"/>
          <w:b/>
          <w:bCs/>
          <w:noProof/>
          <w:sz w:val="40"/>
          <w:szCs w:val="40"/>
          <w:lang w:eastAsia="en-GB"/>
        </w:rPr>
        <w:drawing>
          <wp:inline distT="0" distB="0" distL="0" distR="0" wp14:anchorId="3E35D083" wp14:editId="0F3F2D21">
            <wp:extent cx="982800" cy="892800"/>
            <wp:effectExtent l="0" t="0" r="825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2800" cy="892800"/>
                    </a:xfrm>
                    <a:prstGeom prst="rect">
                      <a:avLst/>
                    </a:prstGeom>
                  </pic:spPr>
                </pic:pic>
              </a:graphicData>
            </a:graphic>
          </wp:inline>
        </w:drawing>
      </w:r>
    </w:p>
    <w:p w14:paraId="7DEE92FF" w14:textId="21BA6827" w:rsidR="00FA145B" w:rsidRPr="00B92135" w:rsidRDefault="00B92135" w:rsidP="00B1745F">
      <w:pPr>
        <w:autoSpaceDE w:val="0"/>
        <w:autoSpaceDN w:val="0"/>
        <w:adjustRightInd w:val="0"/>
        <w:spacing w:after="0"/>
        <w:jc w:val="center"/>
        <w:rPr>
          <w:rFonts w:ascii="Verdana" w:hAnsi="Verdana" w:cstheme="minorHAnsi"/>
          <w:b/>
          <w:bCs/>
          <w:color w:val="548DD4" w:themeColor="text2" w:themeTint="99"/>
          <w:sz w:val="40"/>
          <w:szCs w:val="40"/>
          <w:lang w:val="en"/>
        </w:rPr>
      </w:pPr>
      <w:r w:rsidRPr="00B92135">
        <w:rPr>
          <w:rFonts w:ascii="Verdana" w:hAnsi="Verdana" w:cstheme="minorHAnsi"/>
          <w:b/>
          <w:bCs/>
          <w:color w:val="548DD4" w:themeColor="text2" w:themeTint="99"/>
          <w:sz w:val="40"/>
          <w:szCs w:val="40"/>
          <w:lang w:val="en"/>
        </w:rPr>
        <w:t>ASPIRE ACADEMY TRUST</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B92135" w:rsidRDefault="00A72DD5" w:rsidP="00B1745F">
      <w:pPr>
        <w:autoSpaceDE w:val="0"/>
        <w:autoSpaceDN w:val="0"/>
        <w:adjustRightInd w:val="0"/>
        <w:spacing w:after="0"/>
        <w:jc w:val="center"/>
        <w:rPr>
          <w:rFonts w:ascii="Verdana" w:hAnsi="Verdana" w:cs="Verdana"/>
          <w:b/>
          <w:bCs/>
          <w:color w:val="548DD4" w:themeColor="text2" w:themeTint="99"/>
          <w:sz w:val="36"/>
          <w:szCs w:val="36"/>
          <w:lang w:val="en"/>
        </w:rPr>
      </w:pPr>
      <w:r w:rsidRPr="00B92135">
        <w:rPr>
          <w:rFonts w:ascii="Verdana" w:hAnsi="Verdana" w:cs="Verdana"/>
          <w:b/>
          <w:bCs/>
          <w:color w:val="548DD4" w:themeColor="text2" w:themeTint="99"/>
          <w:sz w:val="36"/>
          <w:szCs w:val="36"/>
          <w:lang w:val="en"/>
        </w:rPr>
        <w:t>(CAPH Model Policy)</w:t>
      </w:r>
    </w:p>
    <w:p w14:paraId="281CA71A" w14:textId="77777777" w:rsidR="00FA145B" w:rsidRPr="00B92135" w:rsidRDefault="00FA145B" w:rsidP="00B1745F">
      <w:pPr>
        <w:autoSpaceDE w:val="0"/>
        <w:autoSpaceDN w:val="0"/>
        <w:adjustRightInd w:val="0"/>
        <w:spacing w:after="0"/>
        <w:jc w:val="center"/>
        <w:rPr>
          <w:rFonts w:ascii="Verdana" w:hAnsi="Verdana" w:cs="Verdana"/>
          <w:b/>
          <w:bCs/>
          <w:color w:val="548DD4" w:themeColor="text2" w:themeTint="99"/>
          <w:sz w:val="40"/>
          <w:szCs w:val="40"/>
          <w:lang w:val="en"/>
        </w:rPr>
      </w:pPr>
      <w:r w:rsidRPr="00B92135">
        <w:rPr>
          <w:rFonts w:ascii="Verdana" w:hAnsi="Verdana" w:cs="Verdana"/>
          <w:b/>
          <w:bCs/>
          <w:color w:val="548DD4" w:themeColor="text2" w:themeTint="99"/>
          <w:sz w:val="40"/>
          <w:szCs w:val="40"/>
          <w:lang w:val="en"/>
        </w:rPr>
        <w:t xml:space="preserve">Keeping Children Safe in Education </w:t>
      </w:r>
    </w:p>
    <w:p w14:paraId="6E43492A" w14:textId="77777777" w:rsidR="00FA145B" w:rsidRPr="00B92135" w:rsidRDefault="00FA145B" w:rsidP="00B1745F">
      <w:pPr>
        <w:autoSpaceDE w:val="0"/>
        <w:autoSpaceDN w:val="0"/>
        <w:adjustRightInd w:val="0"/>
        <w:spacing w:after="0"/>
        <w:jc w:val="center"/>
        <w:rPr>
          <w:rFonts w:ascii="Verdana" w:hAnsi="Verdana" w:cs="Verdana"/>
          <w:b/>
          <w:bCs/>
          <w:color w:val="548DD4" w:themeColor="text2" w:themeTint="99"/>
          <w:sz w:val="40"/>
          <w:szCs w:val="40"/>
          <w:lang w:val="en"/>
        </w:rPr>
      </w:pPr>
      <w:r w:rsidRPr="00B92135">
        <w:rPr>
          <w:rFonts w:ascii="Verdana" w:hAnsi="Verdana" w:cs="Verdana"/>
          <w:b/>
          <w:bCs/>
          <w:color w:val="548DD4" w:themeColor="text2" w:themeTint="99"/>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B92135" w:rsidRDefault="00A27626" w:rsidP="00851822">
      <w:pPr>
        <w:autoSpaceDE w:val="0"/>
        <w:autoSpaceDN w:val="0"/>
        <w:adjustRightInd w:val="0"/>
        <w:jc w:val="center"/>
        <w:rPr>
          <w:rFonts w:ascii="Verdana" w:hAnsi="Verdana" w:cs="Verdana"/>
          <w:b/>
          <w:bCs/>
          <w:color w:val="548DD4" w:themeColor="text2" w:themeTint="99"/>
          <w:sz w:val="32"/>
          <w:szCs w:val="32"/>
          <w:lang w:val="en"/>
        </w:rPr>
      </w:pPr>
      <w:r w:rsidRPr="00B92135">
        <w:rPr>
          <w:rFonts w:ascii="Verdana" w:hAnsi="Verdana" w:cs="Verdana"/>
          <w:b/>
          <w:bCs/>
          <w:color w:val="548DD4" w:themeColor="text2" w:themeTint="99"/>
          <w:sz w:val="32"/>
          <w:szCs w:val="32"/>
          <w:lang w:val="en"/>
        </w:rPr>
        <w:t>“</w:t>
      </w:r>
      <w:r w:rsidR="00FA145B" w:rsidRPr="00B92135">
        <w:rPr>
          <w:rFonts w:ascii="Verdana" w:hAnsi="Verdana" w:cs="Verdana"/>
          <w:b/>
          <w:bCs/>
          <w:color w:val="548DD4" w:themeColor="text2" w:themeTint="99"/>
          <w:sz w:val="32"/>
          <w:szCs w:val="32"/>
          <w:lang w:val="en"/>
        </w:rPr>
        <w:t>Safeguarding is everyone’s responsibility</w:t>
      </w:r>
      <w:r w:rsidRPr="00B92135">
        <w:rPr>
          <w:rFonts w:ascii="Verdana" w:hAnsi="Verdana" w:cs="Verdana"/>
          <w:b/>
          <w:bCs/>
          <w:color w:val="548DD4" w:themeColor="text2" w:themeTint="99"/>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190D9A34" w14:textId="041ECCD6" w:rsidR="00E40CE1" w:rsidRPr="00E40CE1" w:rsidRDefault="00FA145B" w:rsidP="00E40CE1">
      <w:pPr>
        <w:numPr>
          <w:ilvl w:val="0"/>
          <w:numId w:val="18"/>
        </w:numPr>
        <w:autoSpaceDE w:val="0"/>
        <w:autoSpaceDN w:val="0"/>
        <w:adjustRightInd w:val="0"/>
        <w:rPr>
          <w:rFonts w:ascii="Verdana" w:hAnsi="Verdana" w:cs="Verdana"/>
          <w:b/>
          <w:bCs/>
          <w:sz w:val="24"/>
          <w:szCs w:val="24"/>
          <w:lang w:val="en"/>
        </w:rPr>
      </w:pPr>
      <w:r w:rsidRPr="00D8376E">
        <w:rPr>
          <w:rFonts w:ascii="Verdana" w:hAnsi="Verdana" w:cs="Verdana"/>
          <w:sz w:val="24"/>
          <w:szCs w:val="24"/>
          <w:lang w:val="en"/>
        </w:rPr>
        <w:t>This policy was develo</w:t>
      </w:r>
      <w:r w:rsidR="00B92135">
        <w:rPr>
          <w:rFonts w:ascii="Verdana" w:hAnsi="Verdana" w:cs="Verdana"/>
          <w:sz w:val="24"/>
          <w:szCs w:val="24"/>
          <w:lang w:val="en"/>
        </w:rPr>
        <w:t>ped and adopted on: December 2017</w:t>
      </w:r>
      <w:r w:rsidR="00E40CE1">
        <w:rPr>
          <w:rFonts w:ascii="Verdana" w:hAnsi="Verdana" w:cs="Verdana"/>
          <w:b/>
          <w:bCs/>
          <w:sz w:val="24"/>
          <w:szCs w:val="24"/>
          <w:lang w:val="en"/>
        </w:rPr>
        <w:br/>
      </w:r>
    </w:p>
    <w:p w14:paraId="39E188F2" w14:textId="57047909" w:rsidR="00FA145B"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 xml:space="preserve">The policy will be </w:t>
      </w:r>
      <w:r w:rsidR="00B92135">
        <w:rPr>
          <w:rFonts w:ascii="Verdana" w:hAnsi="Verdana" w:cs="Verdana"/>
          <w:sz w:val="24"/>
          <w:szCs w:val="24"/>
          <w:lang w:val="en"/>
        </w:rPr>
        <w:t>reviewed on: December 201</w:t>
      </w:r>
      <w:r w:rsidR="00121520">
        <w:rPr>
          <w:rFonts w:ascii="Verdana" w:hAnsi="Verdana" w:cs="Verdana"/>
          <w:sz w:val="24"/>
          <w:szCs w:val="24"/>
          <w:lang w:val="en"/>
        </w:rPr>
        <w:t>8</w:t>
      </w:r>
    </w:p>
    <w:p w14:paraId="61A432BF" w14:textId="77777777" w:rsidR="004C1B32" w:rsidRDefault="004C1B32" w:rsidP="004C1B32">
      <w:pPr>
        <w:tabs>
          <w:tab w:val="left" w:pos="720"/>
        </w:tabs>
        <w:autoSpaceDE w:val="0"/>
        <w:autoSpaceDN w:val="0"/>
        <w:adjustRightInd w:val="0"/>
        <w:spacing w:after="0" w:line="360" w:lineRule="auto"/>
        <w:ind w:left="720"/>
        <w:rPr>
          <w:rFonts w:ascii="Verdana" w:hAnsi="Verdana" w:cs="Verdana"/>
          <w:sz w:val="24"/>
          <w:szCs w:val="24"/>
          <w:lang w:val="en"/>
        </w:rPr>
      </w:pPr>
    </w:p>
    <w:p w14:paraId="73258833" w14:textId="4DBCF21F" w:rsidR="004C1B32" w:rsidRDefault="004C1B32"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 xml:space="preserve">Aspire Safeguarding Director – Sally </w:t>
      </w:r>
      <w:proofErr w:type="spellStart"/>
      <w:r>
        <w:rPr>
          <w:rFonts w:ascii="Verdana" w:hAnsi="Verdana" w:cs="Verdana"/>
          <w:sz w:val="24"/>
          <w:szCs w:val="24"/>
          <w:lang w:val="en"/>
        </w:rPr>
        <w:t>Olford</w:t>
      </w:r>
      <w:proofErr w:type="spellEnd"/>
    </w:p>
    <w:p w14:paraId="380DCE63" w14:textId="77777777" w:rsidR="00854A69" w:rsidRDefault="00854A69" w:rsidP="00854A69">
      <w:pPr>
        <w:tabs>
          <w:tab w:val="left" w:pos="720"/>
        </w:tabs>
        <w:autoSpaceDE w:val="0"/>
        <w:autoSpaceDN w:val="0"/>
        <w:adjustRightInd w:val="0"/>
        <w:spacing w:after="0" w:line="360" w:lineRule="auto"/>
        <w:ind w:left="720"/>
        <w:rPr>
          <w:rFonts w:ascii="Verdana" w:hAnsi="Verdana" w:cs="Verdana"/>
          <w:sz w:val="24"/>
          <w:szCs w:val="24"/>
          <w:lang w:val="en"/>
        </w:rPr>
      </w:pPr>
    </w:p>
    <w:p w14:paraId="4D50C595" w14:textId="2B2EC0FF" w:rsidR="00854A69" w:rsidRPr="00D8376E" w:rsidRDefault="00854A69"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Pr>
          <w:rFonts w:ascii="Verdana" w:hAnsi="Verdana" w:cs="Verdana"/>
          <w:sz w:val="24"/>
          <w:szCs w:val="24"/>
          <w:lang w:val="en"/>
        </w:rPr>
        <w:t>The Trustee with Safeguarding responsibility – Anna Corbett</w:t>
      </w:r>
    </w:p>
    <w:p w14:paraId="1C4F6D67" w14:textId="77777777"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2E24D8D1" w14:textId="41803E12"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Desi</w:t>
      </w:r>
      <w:r w:rsidR="00F066E3">
        <w:rPr>
          <w:rFonts w:ascii="Verdana" w:hAnsi="Verdana" w:cs="Verdana"/>
          <w:sz w:val="24"/>
          <w:szCs w:val="24"/>
          <w:lang w:val="en"/>
        </w:rPr>
        <w:t>gnated Safeguarding Lead (DSL) are</w:t>
      </w:r>
      <w:r w:rsidRPr="00D8376E">
        <w:rPr>
          <w:rFonts w:ascii="Verdana" w:hAnsi="Verdana" w:cs="Verdana"/>
          <w:sz w:val="24"/>
          <w:szCs w:val="24"/>
          <w:lang w:val="en"/>
        </w:rPr>
        <w:t>:</w:t>
      </w:r>
      <w:r w:rsidR="00F066E3">
        <w:rPr>
          <w:rFonts w:ascii="Verdana" w:hAnsi="Verdana" w:cs="Verdana"/>
          <w:sz w:val="24"/>
          <w:szCs w:val="24"/>
          <w:lang w:val="en"/>
        </w:rPr>
        <w:t xml:space="preserve"> Paul Griggs and Caroline Wood</w:t>
      </w:r>
    </w:p>
    <w:p w14:paraId="569E9FF1" w14:textId="77777777" w:rsidR="00BC6920" w:rsidRPr="00D8376E" w:rsidRDefault="00BC6920" w:rsidP="0034072F">
      <w:pPr>
        <w:tabs>
          <w:tab w:val="left" w:pos="720"/>
        </w:tabs>
        <w:autoSpaceDE w:val="0"/>
        <w:autoSpaceDN w:val="0"/>
        <w:adjustRightInd w:val="0"/>
        <w:spacing w:after="0" w:line="360" w:lineRule="auto"/>
        <w:ind w:left="342"/>
        <w:rPr>
          <w:rFonts w:ascii="Verdana" w:hAnsi="Verdana" w:cs="Verdana"/>
          <w:sz w:val="24"/>
          <w:szCs w:val="24"/>
          <w:lang w:val="en"/>
        </w:rPr>
      </w:pPr>
    </w:p>
    <w:p w14:paraId="1E6ACE79" w14:textId="1CCEDB9A"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F066E3">
        <w:rPr>
          <w:rFonts w:ascii="Verdana" w:hAnsi="Verdana" w:cs="Verdana"/>
          <w:sz w:val="24"/>
          <w:szCs w:val="24"/>
          <w:lang w:val="en"/>
        </w:rPr>
        <w:t xml:space="preserve"> Sally </w:t>
      </w:r>
      <w:proofErr w:type="spellStart"/>
      <w:r w:rsidR="00F066E3">
        <w:rPr>
          <w:rFonts w:ascii="Verdana" w:hAnsi="Verdana" w:cs="Verdana"/>
          <w:sz w:val="24"/>
          <w:szCs w:val="24"/>
          <w:lang w:val="en"/>
        </w:rPr>
        <w:t>Olford</w:t>
      </w:r>
      <w:proofErr w:type="spellEnd"/>
    </w:p>
    <w:p w14:paraId="027FBD58" w14:textId="77777777"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798F9416" w14:textId="46CB6050" w:rsidR="00FA145B" w:rsidRPr="00D8376E" w:rsidRDefault="00FA145B" w:rsidP="0034072F">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 is:</w:t>
      </w:r>
      <w:r w:rsidR="00F066E3">
        <w:rPr>
          <w:rFonts w:ascii="Verdana" w:hAnsi="Verdana" w:cs="Verdana"/>
          <w:sz w:val="24"/>
          <w:szCs w:val="24"/>
          <w:lang w:val="en"/>
        </w:rPr>
        <w:t xml:space="preserve"> Paul Griggs</w:t>
      </w:r>
    </w:p>
    <w:p w14:paraId="1430F5E6" w14:textId="77777777" w:rsidR="00BC6920" w:rsidRPr="00D8376E" w:rsidRDefault="00BC6920" w:rsidP="0034072F">
      <w:pPr>
        <w:tabs>
          <w:tab w:val="left" w:pos="720"/>
        </w:tabs>
        <w:autoSpaceDE w:val="0"/>
        <w:autoSpaceDN w:val="0"/>
        <w:adjustRightInd w:val="0"/>
        <w:spacing w:after="0" w:line="360" w:lineRule="auto"/>
        <w:rPr>
          <w:rFonts w:ascii="Verdana" w:hAnsi="Verdana" w:cs="Verdana"/>
          <w:sz w:val="24"/>
          <w:szCs w:val="24"/>
          <w:lang w:val="en"/>
        </w:rPr>
      </w:pPr>
    </w:p>
    <w:p w14:paraId="3556444F" w14:textId="033AADD7" w:rsidR="00B1745F" w:rsidRPr="00E40CE1" w:rsidRDefault="00FA145B" w:rsidP="00E40CE1">
      <w:pPr>
        <w:numPr>
          <w:ilvl w:val="0"/>
          <w:numId w:val="16"/>
        </w:numPr>
        <w:tabs>
          <w:tab w:val="left" w:pos="720"/>
        </w:tabs>
        <w:autoSpaceDE w:val="0"/>
        <w:autoSpaceDN w:val="0"/>
        <w:adjustRightInd w:val="0"/>
        <w:spacing w:after="0" w:line="360" w:lineRule="auto"/>
        <w:rPr>
          <w:rFonts w:ascii="Verdana" w:hAnsi="Verdana" w:cs="Verdana"/>
          <w:sz w:val="24"/>
          <w:szCs w:val="24"/>
          <w:lang w:val="en"/>
        </w:rPr>
      </w:pPr>
      <w:r w:rsidRPr="00D8376E">
        <w:rPr>
          <w:rFonts w:ascii="Verdana" w:hAnsi="Verdana" w:cs="Verdana"/>
          <w:sz w:val="24"/>
          <w:szCs w:val="24"/>
          <w:lang w:val="en"/>
        </w:rPr>
        <w:lastRenderedPageBreak/>
        <w:t>The Single Point of Contact (SPOC) for the Prevent agenda is:</w:t>
      </w:r>
      <w:r w:rsidR="00F066E3">
        <w:rPr>
          <w:rFonts w:ascii="Verdana" w:hAnsi="Verdana" w:cs="Verdana"/>
          <w:sz w:val="24"/>
          <w:szCs w:val="24"/>
          <w:lang w:val="en"/>
        </w:rPr>
        <w:t xml:space="preserve"> Paul Griggs</w:t>
      </w:r>
      <w:r w:rsidR="00E40CE1">
        <w:rPr>
          <w:rFonts w:ascii="Verdana" w:hAnsi="Verdana" w:cs="Verdana"/>
          <w:sz w:val="24"/>
          <w:szCs w:val="24"/>
          <w:lang w:val="en"/>
        </w:rPr>
        <w:br/>
      </w:r>
    </w:p>
    <w:p w14:paraId="498756AD" w14:textId="7D2BBD3C" w:rsidR="00B1745F" w:rsidRPr="00541BD0" w:rsidRDefault="00FA145B" w:rsidP="0034072F">
      <w:pPr>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F066E3">
        <w:rPr>
          <w:rFonts w:ascii="Verdana" w:hAnsi="Verdana" w:cs="Verdana"/>
          <w:sz w:val="24"/>
          <w:szCs w:val="24"/>
          <w:lang w:val="en"/>
        </w:rPr>
        <w:t xml:space="preserve"> Paul Griggs</w:t>
      </w:r>
    </w:p>
    <w:p w14:paraId="68150BBA" w14:textId="77777777" w:rsidR="00541BD0" w:rsidRPr="00D8376E" w:rsidRDefault="00541BD0" w:rsidP="00541BD0">
      <w:pPr>
        <w:tabs>
          <w:tab w:val="left" w:pos="720"/>
        </w:tabs>
        <w:autoSpaceDE w:val="0"/>
        <w:autoSpaceDN w:val="0"/>
        <w:adjustRightInd w:val="0"/>
        <w:spacing w:after="0" w:line="360" w:lineRule="auto"/>
        <w:rPr>
          <w:rFonts w:ascii="Verdana" w:hAnsi="Verdana" w:cs="Verdana"/>
          <w:sz w:val="20"/>
          <w:szCs w:val="20"/>
          <w:lang w:val="en"/>
        </w:rPr>
      </w:pPr>
    </w:p>
    <w:p w14:paraId="0A6FD975" w14:textId="1207A67B" w:rsidR="00B1745F" w:rsidRPr="005264C1" w:rsidRDefault="00FA145B" w:rsidP="00541BD0">
      <w:pPr>
        <w:pStyle w:val="ListParagraph"/>
        <w:numPr>
          <w:ilvl w:val="0"/>
          <w:numId w:val="16"/>
        </w:numPr>
        <w:tabs>
          <w:tab w:val="left" w:pos="720"/>
        </w:tabs>
        <w:autoSpaceDE w:val="0"/>
        <w:autoSpaceDN w:val="0"/>
        <w:adjustRightInd w:val="0"/>
        <w:spacing w:after="0" w:line="360" w:lineRule="auto"/>
        <w:rPr>
          <w:rFonts w:ascii="Verdana" w:hAnsi="Verdana" w:cs="Verdana"/>
          <w:sz w:val="20"/>
          <w:szCs w:val="20"/>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B92135">
        <w:rPr>
          <w:rFonts w:ascii="Verdana" w:hAnsi="Verdana" w:cs="Verdana"/>
          <w:sz w:val="24"/>
          <w:szCs w:val="24"/>
          <w:lang w:val="en"/>
        </w:rPr>
        <w:t xml:space="preserve">Hub </w:t>
      </w:r>
      <w:proofErr w:type="spellStart"/>
      <w:r w:rsidR="00B92135">
        <w:rPr>
          <w:rFonts w:ascii="Verdana" w:hAnsi="Verdana" w:cs="Verdana"/>
          <w:sz w:val="24"/>
          <w:szCs w:val="24"/>
          <w:lang w:val="en"/>
        </w:rPr>
        <w:t>Councillor</w:t>
      </w:r>
      <w:proofErr w:type="spellEnd"/>
      <w:r w:rsidR="00A27626" w:rsidRPr="00541BD0">
        <w:rPr>
          <w:rFonts w:ascii="Verdana" w:hAnsi="Verdana" w:cs="Verdana"/>
          <w:sz w:val="24"/>
          <w:szCs w:val="24"/>
          <w:lang w:val="en"/>
        </w:rPr>
        <w:t xml:space="preserve"> </w:t>
      </w:r>
      <w:r w:rsidRPr="00541BD0">
        <w:rPr>
          <w:rFonts w:ascii="Verdana" w:hAnsi="Verdana" w:cs="Verdana"/>
          <w:sz w:val="24"/>
          <w:szCs w:val="24"/>
          <w:lang w:val="en"/>
        </w:rPr>
        <w:t xml:space="preserve">is: </w:t>
      </w:r>
      <w:r w:rsidR="00F066E3">
        <w:rPr>
          <w:rFonts w:ascii="Verdana" w:hAnsi="Verdana" w:cs="Verdana"/>
          <w:sz w:val="24"/>
          <w:szCs w:val="24"/>
          <w:lang w:val="en"/>
        </w:rPr>
        <w:t xml:space="preserve">Andrea </w:t>
      </w:r>
      <w:proofErr w:type="spellStart"/>
      <w:r w:rsidR="00F066E3">
        <w:rPr>
          <w:rFonts w:ascii="Verdana" w:hAnsi="Verdana" w:cs="Verdana"/>
          <w:sz w:val="24"/>
          <w:szCs w:val="24"/>
          <w:lang w:val="en"/>
        </w:rPr>
        <w:t>Brion</w:t>
      </w:r>
      <w:proofErr w:type="spellEnd"/>
    </w:p>
    <w:p w14:paraId="7FF60CC8" w14:textId="77777777" w:rsidR="00B1745F" w:rsidRPr="00D8376E" w:rsidRDefault="00B1745F" w:rsidP="00B1745F">
      <w:pPr>
        <w:pStyle w:val="ListParagraph"/>
        <w:rPr>
          <w:rFonts w:ascii="Verdana" w:hAnsi="Verdana" w:cs="Verdana"/>
          <w:sz w:val="20"/>
          <w:szCs w:val="20"/>
          <w:lang w:val="en"/>
        </w:rPr>
      </w:pPr>
    </w:p>
    <w:p w14:paraId="1D55461A" w14:textId="03E256BE" w:rsidR="00A27626" w:rsidRDefault="00B1745F" w:rsidP="00B1745F">
      <w:pPr>
        <w:tabs>
          <w:tab w:val="left" w:pos="720"/>
        </w:tabs>
        <w:autoSpaceDE w:val="0"/>
        <w:autoSpaceDN w:val="0"/>
        <w:adjustRightInd w:val="0"/>
        <w:spacing w:after="0" w:line="360" w:lineRule="auto"/>
        <w:rPr>
          <w:rFonts w:ascii="Verdana" w:hAnsi="Verdana" w:cs="Verdana"/>
          <w:b/>
          <w:color w:val="00B050"/>
          <w:sz w:val="20"/>
          <w:szCs w:val="20"/>
          <w:lang w:val="en"/>
        </w:rPr>
      </w:pPr>
      <w:r w:rsidRPr="00905E28">
        <w:rPr>
          <w:rFonts w:ascii="Verdana" w:hAnsi="Verdana" w:cs="Verdana"/>
          <w:sz w:val="20"/>
          <w:szCs w:val="20"/>
          <w:lang w:val="en"/>
        </w:rPr>
        <w:t>T</w:t>
      </w:r>
      <w:r w:rsidR="00A27626" w:rsidRPr="00905E28">
        <w:rPr>
          <w:rFonts w:ascii="Verdana" w:hAnsi="Verdana" w:cs="Verdana"/>
          <w:sz w:val="20"/>
          <w:szCs w:val="20"/>
          <w:lang w:val="en"/>
        </w:rPr>
        <w:t xml:space="preserve">his policy is based on the template sent to </w:t>
      </w:r>
      <w:r w:rsidR="00465CC7">
        <w:rPr>
          <w:rFonts w:ascii="Verdana" w:hAnsi="Verdana" w:cs="Verdana"/>
          <w:sz w:val="20"/>
          <w:szCs w:val="20"/>
          <w:lang w:val="en"/>
        </w:rPr>
        <w:t>academies</w:t>
      </w:r>
      <w:r w:rsidR="00A27626" w:rsidRPr="00905E28">
        <w:rPr>
          <w:rFonts w:ascii="Verdana" w:hAnsi="Verdana" w:cs="Verdana"/>
          <w:sz w:val="20"/>
          <w:szCs w:val="20"/>
          <w:lang w:val="en"/>
        </w:rPr>
        <w:t xml:space="preserve"> by CAPH (Cornwall Association of Primary Heads) in November 2016. </w:t>
      </w:r>
      <w:r w:rsidR="009D5DAA" w:rsidRPr="00905E28">
        <w:rPr>
          <w:rFonts w:ascii="Verdana" w:hAnsi="Verdana" w:cs="Verdana"/>
          <w:sz w:val="20"/>
          <w:szCs w:val="20"/>
          <w:lang w:val="en"/>
        </w:rPr>
        <w:t>(</w:t>
      </w:r>
      <w:r w:rsidR="009D5DAA" w:rsidRPr="00905E28">
        <w:rPr>
          <w:rFonts w:ascii="Verdana" w:hAnsi="Verdana" w:cs="Verdana"/>
          <w:color w:val="00B050"/>
          <w:sz w:val="20"/>
          <w:szCs w:val="20"/>
          <w:lang w:val="en"/>
        </w:rPr>
        <w:t>Revised September 2017</w:t>
      </w:r>
      <w:r w:rsidR="009D5DAA" w:rsidRPr="00905E28">
        <w:rPr>
          <w:rFonts w:ascii="Verdana" w:hAnsi="Verdana" w:cs="Verdana"/>
          <w:sz w:val="20"/>
          <w:szCs w:val="20"/>
          <w:lang w:val="en"/>
        </w:rPr>
        <w:t>)</w:t>
      </w:r>
      <w:r w:rsidR="00A27626" w:rsidRPr="00905E28">
        <w:rPr>
          <w:rFonts w:ascii="Verdana" w:hAnsi="Verdana" w:cs="Verdana"/>
          <w:sz w:val="20"/>
          <w:szCs w:val="20"/>
          <w:lang w:val="en"/>
        </w:rPr>
        <w:t xml:space="preserve"> It was written on behalf of CAPH by Helen </w:t>
      </w:r>
      <w:proofErr w:type="spellStart"/>
      <w:r w:rsidR="00A27626" w:rsidRPr="00905E28">
        <w:rPr>
          <w:rFonts w:ascii="Verdana" w:hAnsi="Verdana" w:cs="Verdana"/>
          <w:sz w:val="20"/>
          <w:szCs w:val="20"/>
          <w:lang w:val="en"/>
        </w:rPr>
        <w:t>Trelease</w:t>
      </w:r>
      <w:proofErr w:type="spellEnd"/>
      <w:r w:rsidR="00A27626" w:rsidRPr="00905E28">
        <w:rPr>
          <w:rFonts w:ascii="Verdana" w:hAnsi="Verdana" w:cs="Verdana"/>
          <w:sz w:val="20"/>
          <w:szCs w:val="20"/>
          <w:lang w:val="en"/>
        </w:rPr>
        <w:t xml:space="preserve"> (Independent Safeguarding Trainer and Advisor</w:t>
      </w:r>
      <w:r w:rsidR="00A27626" w:rsidRPr="005940D3">
        <w:rPr>
          <w:rFonts w:ascii="Verdana" w:hAnsi="Verdana" w:cs="Verdana"/>
          <w:color w:val="000000" w:themeColor="text1"/>
          <w:sz w:val="20"/>
          <w:szCs w:val="20"/>
          <w:lang w:val="en"/>
        </w:rPr>
        <w:t>).</w:t>
      </w:r>
      <w:r w:rsidR="006C16E2">
        <w:rPr>
          <w:rFonts w:ascii="Verdana" w:hAnsi="Verdana" w:cs="Verdana"/>
          <w:color w:val="92D050"/>
          <w:sz w:val="20"/>
          <w:szCs w:val="20"/>
          <w:lang w:val="en"/>
        </w:rPr>
        <w:t xml:space="preserve">  </w:t>
      </w:r>
      <w:r w:rsidR="009D5DAA" w:rsidRPr="00905E28">
        <w:rPr>
          <w:rFonts w:ascii="Verdana" w:hAnsi="Verdana" w:cs="Verdana"/>
          <w:b/>
          <w:color w:val="00B050"/>
          <w:sz w:val="20"/>
          <w:szCs w:val="20"/>
          <w:lang w:val="en"/>
        </w:rPr>
        <w:t>Revision date September 2018</w:t>
      </w:r>
      <w:r w:rsidR="00A27626" w:rsidRPr="00905E28">
        <w:rPr>
          <w:rFonts w:ascii="Verdana" w:hAnsi="Verdana" w:cs="Verdana"/>
          <w:b/>
          <w:color w:val="00B050"/>
          <w:sz w:val="20"/>
          <w:szCs w:val="20"/>
          <w:lang w:val="en"/>
        </w:rPr>
        <w:t>.</w:t>
      </w:r>
    </w:p>
    <w:p w14:paraId="00FCD2E7"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1F40CCBD" w:rsidR="00E27137" w:rsidRPr="00D8376E" w:rsidRDefault="00E27137" w:rsidP="00E27137">
      <w:pPr>
        <w:autoSpaceDE w:val="0"/>
        <w:autoSpaceDN w:val="0"/>
        <w:adjustRightInd w:val="0"/>
        <w:spacing w:after="0" w:line="240" w:lineRule="auto"/>
        <w:rPr>
          <w:rFonts w:ascii="Verdana" w:hAnsi="Verdana" w:cs="Arial"/>
          <w:sz w:val="20"/>
          <w:szCs w:val="20"/>
          <w:lang w:val="en"/>
        </w:rPr>
      </w:pPr>
      <w:r w:rsidRPr="00D8376E">
        <w:rPr>
          <w:rFonts w:ascii="Verdana" w:hAnsi="Verdana" w:cs="Arial"/>
          <w:b/>
          <w:lang w:val="en"/>
        </w:rPr>
        <w:t xml:space="preserve">Title page and key contacts within </w:t>
      </w:r>
      <w:r w:rsidR="00F84DDF">
        <w:rPr>
          <w:rFonts w:ascii="Verdana" w:hAnsi="Verdana" w:cs="Arial"/>
          <w:b/>
          <w:lang w:val="en"/>
        </w:rPr>
        <w:t>academy</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734133">
      <w:pPr>
        <w:autoSpaceDE w:val="0"/>
        <w:autoSpaceDN w:val="0"/>
        <w:adjustRightInd w:val="0"/>
        <w:spacing w:before="100" w:beforeAutospacing="1" w:after="100" w:afterAutospacing="1" w:line="240" w:lineRule="auto"/>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F733697" w14:textId="32C3A94F"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43B24B1" w14:textId="17430189"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BC6920">
      <w:pPr>
        <w:autoSpaceDE w:val="0"/>
        <w:autoSpaceDN w:val="0"/>
        <w:adjustRightInd w:val="0"/>
        <w:spacing w:after="0" w:line="240" w:lineRule="auto"/>
        <w:ind w:left="788"/>
        <w:rPr>
          <w:rFonts w:ascii="Verdana" w:hAnsi="Verdana" w:cs="Arial"/>
          <w:sz w:val="20"/>
          <w:szCs w:val="20"/>
          <w:lang w:val="en"/>
        </w:rPr>
      </w:pPr>
    </w:p>
    <w:p w14:paraId="18162293" w14:textId="77777777" w:rsidR="008D28D1"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11</w:t>
      </w:r>
    </w:p>
    <w:p w14:paraId="2439306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5940D3" w:rsidRDefault="008D28D1" w:rsidP="005940D3">
      <w:pPr>
        <w:autoSpaceDE w:val="0"/>
        <w:autoSpaceDN w:val="0"/>
        <w:adjustRightInd w:val="0"/>
        <w:spacing w:after="0" w:line="240" w:lineRule="auto"/>
        <w:ind w:left="720"/>
        <w:rPr>
          <w:rFonts w:ascii="Verdana" w:hAnsi="Verdana" w:cs="Arial"/>
          <w:b/>
          <w:color w:val="00B050"/>
          <w:sz w:val="20"/>
          <w:szCs w:val="20"/>
          <w:u w:val="single"/>
          <w:lang w:val="en"/>
        </w:rPr>
      </w:pPr>
      <w:r w:rsidRPr="005940D3">
        <w:rPr>
          <w:rFonts w:ascii="Verdana" w:hAnsi="Verdana" w:cs="Arial"/>
          <w:b/>
          <w:color w:val="00B050"/>
          <w:sz w:val="20"/>
          <w:szCs w:val="20"/>
          <w:lang w:val="en"/>
        </w:rPr>
        <w:t>5.5 Informing Parents</w:t>
      </w:r>
    </w:p>
    <w:p w14:paraId="4967C65E"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5940D3">
      <w:pPr>
        <w:autoSpaceDE w:val="0"/>
        <w:autoSpaceDN w:val="0"/>
        <w:adjustRightInd w:val="0"/>
        <w:spacing w:after="0" w:line="240" w:lineRule="auto"/>
        <w:ind w:left="720"/>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7E56C214" w14:textId="60ECE76B" w:rsidR="00FA145B"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lastRenderedPageBreak/>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6.2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1BF553A1"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6.3 Female Genital Mutilation (FGM)</w:t>
      </w:r>
    </w:p>
    <w:p w14:paraId="2D960A8D"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6.4 Peer on Peer Abuse</w:t>
      </w:r>
    </w:p>
    <w:p w14:paraId="701F8C8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6.5 Special educational Needs and Disabilities </w:t>
      </w:r>
    </w:p>
    <w:p w14:paraId="055DFD12" w14:textId="1842D64F" w:rsidR="00FA145B" w:rsidRPr="00D8376E" w:rsidRDefault="00DA2F66" w:rsidP="005940D3">
      <w:pPr>
        <w:autoSpaceDE w:val="0"/>
        <w:autoSpaceDN w:val="0"/>
        <w:adjustRightInd w:val="0"/>
        <w:spacing w:after="0" w:line="240" w:lineRule="auto"/>
        <w:ind w:left="720"/>
        <w:rPr>
          <w:rFonts w:ascii="Verdana" w:hAnsi="Verdana" w:cs="Arial"/>
          <w:sz w:val="20"/>
          <w:szCs w:val="20"/>
          <w:lang w:val="en"/>
        </w:rPr>
      </w:pPr>
      <w:r>
        <w:rPr>
          <w:rFonts w:ascii="Verdana" w:hAnsi="Verdana" w:cs="Arial"/>
          <w:sz w:val="20"/>
          <w:szCs w:val="20"/>
          <w:lang w:val="en"/>
        </w:rPr>
        <w:t xml:space="preserve">6.6 Online </w:t>
      </w:r>
      <w:r w:rsidR="00B44F7B">
        <w:rPr>
          <w:rFonts w:ascii="Verdana" w:hAnsi="Verdana" w:cs="Arial"/>
          <w:sz w:val="20"/>
          <w:szCs w:val="20"/>
          <w:lang w:val="en"/>
        </w:rPr>
        <w:t xml:space="preserve">Safety </w:t>
      </w:r>
      <w:r w:rsidR="00B44F7B" w:rsidRPr="00D8376E">
        <w:rPr>
          <w:rFonts w:ascii="Verdana" w:hAnsi="Verdana" w:cs="Arial"/>
          <w:sz w:val="20"/>
          <w:szCs w:val="20"/>
          <w:lang w:val="en"/>
        </w:rPr>
        <w:t>including</w:t>
      </w:r>
      <w:r w:rsidR="00FA145B" w:rsidRPr="00D8376E">
        <w:rPr>
          <w:rFonts w:ascii="Verdana" w:hAnsi="Verdana" w:cs="Arial"/>
          <w:sz w:val="20"/>
          <w:szCs w:val="20"/>
          <w:lang w:val="en"/>
        </w:rPr>
        <w:t xml:space="preserve"> filtering</w:t>
      </w:r>
    </w:p>
    <w:p w14:paraId="01C244AE"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6.7 Domestic Abuse</w:t>
      </w:r>
    </w:p>
    <w:p w14:paraId="14D16FFA"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6.8 Children Missing Education</w:t>
      </w:r>
    </w:p>
    <w:p w14:paraId="41C1761B"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6.9 Looked after Children</w:t>
      </w:r>
    </w:p>
    <w:p w14:paraId="35DCC1B3"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 xml:space="preserve">6.10 Young </w:t>
      </w:r>
      <w:proofErr w:type="spellStart"/>
      <w:r w:rsidRPr="00D8376E">
        <w:rPr>
          <w:rFonts w:ascii="Verdana" w:hAnsi="Verdana" w:cs="Arial"/>
          <w:sz w:val="20"/>
          <w:szCs w:val="20"/>
          <w:lang w:val="en"/>
        </w:rPr>
        <w:t>Carers</w:t>
      </w:r>
      <w:proofErr w:type="spellEnd"/>
    </w:p>
    <w:p w14:paraId="70FFCC56" w14:textId="77777777" w:rsidR="00377DF1" w:rsidRPr="00D8376E"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6.11 Forced Marriage</w:t>
      </w:r>
    </w:p>
    <w:p w14:paraId="204EF70E" w14:textId="011AFE42" w:rsidR="00377DF1" w:rsidRDefault="00377DF1"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6.12 Private Fostering</w:t>
      </w:r>
    </w:p>
    <w:p w14:paraId="0398CD1F" w14:textId="32A4CF16"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t>6.13 Modern Slavery &amp; Human Trafficking</w:t>
      </w:r>
    </w:p>
    <w:p w14:paraId="77A93B4E" w14:textId="1CECE128" w:rsidR="008E31BF" w:rsidRPr="005940D3" w:rsidRDefault="008E31BF" w:rsidP="005940D3">
      <w:pPr>
        <w:autoSpaceDE w:val="0"/>
        <w:autoSpaceDN w:val="0"/>
        <w:adjustRightInd w:val="0"/>
        <w:spacing w:after="0" w:line="240" w:lineRule="auto"/>
        <w:ind w:left="720"/>
        <w:rPr>
          <w:rFonts w:ascii="Verdana" w:hAnsi="Verdana" w:cs="Arial"/>
          <w:b/>
          <w:color w:val="00B050"/>
          <w:sz w:val="20"/>
          <w:szCs w:val="20"/>
          <w:lang w:val="en"/>
        </w:rPr>
      </w:pPr>
      <w:r w:rsidRPr="005940D3">
        <w:rPr>
          <w:rFonts w:ascii="Verdana" w:hAnsi="Verdana" w:cs="Arial"/>
          <w:b/>
          <w:color w:val="00B050"/>
          <w:sz w:val="20"/>
          <w:szCs w:val="20"/>
          <w:lang w:val="en"/>
        </w:rPr>
        <w:t>6.14 Special Circumstances</w:t>
      </w:r>
    </w:p>
    <w:p w14:paraId="106898A6"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17B4D380" w14:textId="57244208" w:rsidR="00BC6920"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F229C03" w14:textId="77777777" w:rsidR="00377DF1" w:rsidRPr="00D8376E" w:rsidRDefault="00377DF1" w:rsidP="00FA145B">
      <w:pPr>
        <w:autoSpaceDE w:val="0"/>
        <w:autoSpaceDN w:val="0"/>
        <w:adjustRightInd w:val="0"/>
        <w:spacing w:after="0" w:line="240" w:lineRule="auto"/>
        <w:rPr>
          <w:rFonts w:ascii="Verdana" w:hAnsi="Verdana" w:cs="Arial"/>
          <w:sz w:val="20"/>
          <w:szCs w:val="20"/>
          <w:lang w:val="en"/>
        </w:rPr>
      </w:pPr>
    </w:p>
    <w:p w14:paraId="3DC7CFA5" w14:textId="729F862B"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21</w:t>
      </w:r>
    </w:p>
    <w:p w14:paraId="3575BB64"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0A2CBFD" w14:textId="6CEB1BDA"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21</w:t>
      </w:r>
    </w:p>
    <w:p w14:paraId="00786887"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264EBEB0" w14:textId="12985A55"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2</w:t>
      </w:r>
    </w:p>
    <w:p w14:paraId="35F63B64" w14:textId="77777777" w:rsidR="00B21965" w:rsidRPr="00D8376E" w:rsidRDefault="00B21965" w:rsidP="00FA145B">
      <w:pPr>
        <w:autoSpaceDE w:val="0"/>
        <w:autoSpaceDN w:val="0"/>
        <w:adjustRightInd w:val="0"/>
        <w:spacing w:after="0" w:line="240" w:lineRule="auto"/>
        <w:rPr>
          <w:rFonts w:ascii="Verdana" w:hAnsi="Verdana" w:cs="Arial"/>
          <w:sz w:val="20"/>
          <w:szCs w:val="20"/>
          <w:lang w:val="en"/>
        </w:rPr>
      </w:pPr>
    </w:p>
    <w:p w14:paraId="42514787" w14:textId="79CE2426" w:rsidR="00FA145B" w:rsidRPr="00D8376E" w:rsidRDefault="00FA145B"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4331E042"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26B9955A" w:rsidR="00FA145B" w:rsidRPr="00D8376E" w:rsidRDefault="00FA145B" w:rsidP="005940D3">
      <w:pPr>
        <w:autoSpaceDE w:val="0"/>
        <w:autoSpaceDN w:val="0"/>
        <w:adjustRightInd w:val="0"/>
        <w:spacing w:after="0" w:line="240" w:lineRule="auto"/>
        <w:ind w:left="720"/>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 xml:space="preserve">.3 </w:t>
      </w:r>
      <w:r w:rsidR="00F066E3">
        <w:rPr>
          <w:rFonts w:ascii="Verdana" w:hAnsi="Verdana" w:cs="Arial"/>
          <w:sz w:val="20"/>
          <w:szCs w:val="20"/>
          <w:lang w:val="en"/>
        </w:rPr>
        <w:t xml:space="preserve">Hub </w:t>
      </w:r>
      <w:proofErr w:type="spellStart"/>
      <w:r w:rsidR="00F066E3">
        <w:rPr>
          <w:rFonts w:ascii="Verdana" w:hAnsi="Verdana" w:cs="Arial"/>
          <w:sz w:val="20"/>
          <w:szCs w:val="20"/>
          <w:lang w:val="en"/>
        </w:rPr>
        <w:t>Councillor</w:t>
      </w:r>
      <w:proofErr w:type="spellEnd"/>
      <w:r w:rsidR="00F066E3">
        <w:rPr>
          <w:rFonts w:ascii="Verdana" w:hAnsi="Verdana" w:cs="Arial"/>
          <w:sz w:val="20"/>
          <w:szCs w:val="20"/>
          <w:lang w:val="en"/>
        </w:rPr>
        <w:t xml:space="preserve"> with DSL responsibility </w:t>
      </w:r>
    </w:p>
    <w:p w14:paraId="4CD2BC2D"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4B89F8CB" w14:textId="744DCBA0" w:rsidR="00FA145B" w:rsidRPr="00D8376E" w:rsidRDefault="00FA145B"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3</w:t>
      </w:r>
    </w:p>
    <w:p w14:paraId="071A538C" w14:textId="77777777" w:rsidR="00BC6920" w:rsidRPr="00D8376E" w:rsidRDefault="00BC6920" w:rsidP="00FA145B">
      <w:pPr>
        <w:autoSpaceDE w:val="0"/>
        <w:autoSpaceDN w:val="0"/>
        <w:adjustRightInd w:val="0"/>
        <w:spacing w:after="0" w:line="240" w:lineRule="auto"/>
        <w:rPr>
          <w:rFonts w:ascii="Verdana" w:hAnsi="Verdana" w:cs="Arial"/>
          <w:b/>
          <w:sz w:val="20"/>
          <w:szCs w:val="20"/>
          <w:lang w:val="en"/>
        </w:rPr>
      </w:pPr>
    </w:p>
    <w:p w14:paraId="1803E67F" w14:textId="6789A2D9" w:rsidR="00FA145B"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3</w:t>
      </w:r>
    </w:p>
    <w:p w14:paraId="68AE584C"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37E445D" w14:textId="26394410" w:rsidR="00377DF1" w:rsidRPr="00D8376E" w:rsidRDefault="00FA145B"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4</w:t>
      </w:r>
    </w:p>
    <w:p w14:paraId="1E1154B7"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9EBBB69" w14:textId="2498A78B" w:rsidR="00377DF1" w:rsidRPr="00D8376E" w:rsidRDefault="00377DF1" w:rsidP="00FA145B">
      <w:pPr>
        <w:autoSpaceDE w:val="0"/>
        <w:autoSpaceDN w:val="0"/>
        <w:adjustRightInd w:val="0"/>
        <w:spacing w:after="0" w:line="240" w:lineRule="auto"/>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 xml:space="preserve">Extended </w:t>
      </w:r>
      <w:r w:rsidR="00F84DDF">
        <w:rPr>
          <w:rFonts w:ascii="Verdana" w:hAnsi="Verdana" w:cs="Arial"/>
          <w:b/>
          <w:sz w:val="20"/>
          <w:szCs w:val="20"/>
          <w:u w:val="single"/>
          <w:lang w:val="en"/>
        </w:rPr>
        <w:t>Academy</w:t>
      </w:r>
      <w:r w:rsidRPr="00D8376E">
        <w:rPr>
          <w:rFonts w:ascii="Verdana" w:hAnsi="Verdana" w:cs="Arial"/>
          <w:b/>
          <w:sz w:val="20"/>
          <w:szCs w:val="20"/>
          <w:u w:val="single"/>
          <w:lang w:val="en"/>
        </w:rPr>
        <w:t xml:space="preserve">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8E31BF">
        <w:rPr>
          <w:rFonts w:ascii="Verdana" w:hAnsi="Verdana" w:cs="Arial"/>
          <w:sz w:val="20"/>
          <w:szCs w:val="20"/>
          <w:lang w:val="en"/>
        </w:rPr>
        <w:t>5</w:t>
      </w:r>
    </w:p>
    <w:p w14:paraId="03817733" w14:textId="77777777" w:rsidR="00377DF1" w:rsidRPr="00D8376E" w:rsidRDefault="00377DF1" w:rsidP="00FA145B">
      <w:pPr>
        <w:autoSpaceDE w:val="0"/>
        <w:autoSpaceDN w:val="0"/>
        <w:adjustRightInd w:val="0"/>
        <w:spacing w:after="0" w:line="240" w:lineRule="auto"/>
        <w:rPr>
          <w:rFonts w:ascii="Verdana" w:hAnsi="Verdana" w:cs="Arial"/>
          <w:b/>
          <w:sz w:val="20"/>
          <w:szCs w:val="20"/>
          <w:lang w:val="en"/>
        </w:rPr>
      </w:pPr>
    </w:p>
    <w:p w14:paraId="18C6A104" w14:textId="35BBE74D" w:rsidR="00377DF1" w:rsidRPr="00D8376E" w:rsidRDefault="00377DF1" w:rsidP="00FA145B">
      <w:pPr>
        <w:autoSpaceDE w:val="0"/>
        <w:autoSpaceDN w:val="0"/>
        <w:adjustRightInd w:val="0"/>
        <w:spacing w:after="0" w:line="240" w:lineRule="auto"/>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71BE6DB" w14:textId="77777777" w:rsidR="00377DF1" w:rsidRPr="00D8376E" w:rsidRDefault="00377DF1" w:rsidP="00FA145B">
      <w:pPr>
        <w:autoSpaceDE w:val="0"/>
        <w:autoSpaceDN w:val="0"/>
        <w:adjustRightInd w:val="0"/>
        <w:spacing w:after="0" w:line="240" w:lineRule="auto"/>
        <w:rPr>
          <w:rFonts w:ascii="Verdana" w:hAnsi="Verdana" w:cs="Arial"/>
          <w:b/>
          <w:sz w:val="20"/>
          <w:szCs w:val="20"/>
          <w:u w:val="single"/>
          <w:lang w:val="en"/>
        </w:rPr>
      </w:pPr>
    </w:p>
    <w:p w14:paraId="24740F37" w14:textId="04A555DC" w:rsidR="00FA145B" w:rsidRPr="00D8376E" w:rsidRDefault="00377DF1"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8E31BF">
        <w:rPr>
          <w:rFonts w:ascii="Verdana" w:hAnsi="Verdana" w:cs="Arial"/>
          <w:sz w:val="20"/>
          <w:szCs w:val="20"/>
          <w:lang w:val="en"/>
        </w:rPr>
        <w:t>5</w:t>
      </w:r>
    </w:p>
    <w:p w14:paraId="1378788A" w14:textId="77777777" w:rsidR="00BC6920" w:rsidRPr="00D8376E" w:rsidRDefault="00BC6920" w:rsidP="00FA145B">
      <w:pPr>
        <w:autoSpaceDE w:val="0"/>
        <w:autoSpaceDN w:val="0"/>
        <w:adjustRightInd w:val="0"/>
        <w:spacing w:after="0" w:line="240" w:lineRule="auto"/>
        <w:rPr>
          <w:rFonts w:ascii="Verdana" w:hAnsi="Verdana" w:cs="Arial"/>
          <w:sz w:val="20"/>
          <w:szCs w:val="20"/>
          <w:lang w:val="en"/>
        </w:rPr>
      </w:pPr>
    </w:p>
    <w:p w14:paraId="0FB50B85" w14:textId="77777777" w:rsidR="00F7292A" w:rsidRPr="00D8376E" w:rsidRDefault="00F7292A" w:rsidP="00FA145B">
      <w:pPr>
        <w:autoSpaceDE w:val="0"/>
        <w:autoSpaceDN w:val="0"/>
        <w:adjustRightInd w:val="0"/>
        <w:spacing w:after="0" w:line="240" w:lineRule="auto"/>
        <w:rPr>
          <w:rFonts w:ascii="Verdana" w:hAnsi="Verdana" w:cs="Arial"/>
          <w:sz w:val="20"/>
          <w:szCs w:val="20"/>
          <w:lang w:val="en"/>
        </w:rPr>
      </w:pPr>
    </w:p>
    <w:p w14:paraId="2F87A870" w14:textId="77777777" w:rsidR="00BC6920" w:rsidRPr="00D8376E" w:rsidRDefault="00F7292A" w:rsidP="00FA145B">
      <w:pPr>
        <w:autoSpaceDE w:val="0"/>
        <w:autoSpaceDN w:val="0"/>
        <w:adjustRightInd w:val="0"/>
        <w:spacing w:after="0" w:line="240" w:lineRule="auto"/>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FA145B">
      <w:pPr>
        <w:autoSpaceDE w:val="0"/>
        <w:autoSpaceDN w:val="0"/>
        <w:adjustRightInd w:val="0"/>
        <w:spacing w:after="0" w:line="240" w:lineRule="auto"/>
        <w:rPr>
          <w:rFonts w:ascii="Verdana" w:hAnsi="Verdana" w:cs="Arial"/>
          <w:b/>
          <w:sz w:val="20"/>
          <w:szCs w:val="20"/>
          <w:u w:val="single"/>
          <w:lang w:val="en"/>
        </w:rPr>
      </w:pPr>
    </w:p>
    <w:p w14:paraId="278ADC1C" w14:textId="55DB8714"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26</w:t>
      </w:r>
    </w:p>
    <w:p w14:paraId="152AEC41" w14:textId="61D9DFE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C87332" w:rsidRPr="00D8376E">
        <w:rPr>
          <w:rFonts w:ascii="Verdana" w:hAnsi="Verdana" w:cs="Arial"/>
          <w:sz w:val="20"/>
          <w:szCs w:val="20"/>
          <w:lang w:val="en"/>
        </w:rPr>
        <w:t>2</w:t>
      </w:r>
      <w:r w:rsidR="008E31BF">
        <w:rPr>
          <w:rFonts w:ascii="Verdana" w:hAnsi="Verdana" w:cs="Arial"/>
          <w:sz w:val="20"/>
          <w:szCs w:val="20"/>
          <w:lang w:val="en"/>
        </w:rPr>
        <w:t>9</w:t>
      </w:r>
    </w:p>
    <w:p w14:paraId="2AB62812" w14:textId="7E6FB8B8"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30</w:t>
      </w:r>
    </w:p>
    <w:p w14:paraId="292C05B2" w14:textId="1F0E6B33"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31</w:t>
      </w:r>
    </w:p>
    <w:p w14:paraId="18E33843" w14:textId="07333CDA" w:rsidR="00FA145B" w:rsidRPr="00D8376E" w:rsidRDefault="00FA145B" w:rsidP="002A0B47">
      <w:pPr>
        <w:autoSpaceDE w:val="0"/>
        <w:autoSpaceDN w:val="0"/>
        <w:adjustRightInd w:val="0"/>
        <w:spacing w:after="120" w:line="240" w:lineRule="auto"/>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8E31BF">
        <w:rPr>
          <w:rFonts w:ascii="Verdana" w:hAnsi="Verdana" w:cs="Arial"/>
          <w:sz w:val="20"/>
          <w:szCs w:val="20"/>
          <w:lang w:val="en"/>
        </w:rPr>
        <w:t>4</w:t>
      </w:r>
    </w:p>
    <w:p w14:paraId="5FF21776" w14:textId="77777777" w:rsidR="00FA145B" w:rsidRPr="00D8376E" w:rsidRDefault="00FA145B" w:rsidP="00FA145B">
      <w:pPr>
        <w:autoSpaceDE w:val="0"/>
        <w:autoSpaceDN w:val="0"/>
        <w:adjustRightInd w:val="0"/>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243B28FD"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 xml:space="preserve">places a duty on local authorities in relation to their education functions, the governing bodies of maintained </w:t>
      </w:r>
      <w:r w:rsidR="004377FD">
        <w:rPr>
          <w:rFonts w:ascii="Verdana" w:hAnsi="Verdana" w:cs="Verdana"/>
          <w:color w:val="000000" w:themeColor="text1"/>
          <w:sz w:val="20"/>
          <w:szCs w:val="20"/>
          <w:lang w:val="en"/>
        </w:rPr>
        <w:t>academies</w:t>
      </w:r>
      <w:r w:rsidRPr="005940D3">
        <w:rPr>
          <w:rFonts w:ascii="Verdana" w:hAnsi="Verdana" w:cs="Verdana"/>
          <w:color w:val="000000" w:themeColor="text1"/>
          <w:sz w:val="20"/>
          <w:szCs w:val="20"/>
          <w:lang w:val="en"/>
        </w:rPr>
        <w:t xml:space="preserve"> and the governing bodies of further education institutions (which include sixth-form colleges) to exercise their functions with a view of safeguarding and promoting the welfare of children who are either pupils at </w:t>
      </w:r>
      <w:proofErr w:type="gramStart"/>
      <w:r w:rsidRPr="005940D3">
        <w:rPr>
          <w:rFonts w:ascii="Verdana" w:hAnsi="Verdana" w:cs="Verdana"/>
          <w:color w:val="000000" w:themeColor="text1"/>
          <w:sz w:val="20"/>
          <w:szCs w:val="20"/>
          <w:lang w:val="en"/>
        </w:rPr>
        <w:t>a</w:t>
      </w:r>
      <w:proofErr w:type="gramEnd"/>
      <w:r w:rsidRPr="005940D3">
        <w:rPr>
          <w:rFonts w:ascii="Verdana" w:hAnsi="Verdana" w:cs="Verdana"/>
          <w:color w:val="000000" w:themeColor="text1"/>
          <w:sz w:val="20"/>
          <w:szCs w:val="20"/>
          <w:lang w:val="en"/>
        </w:rPr>
        <w:t xml:space="preserve"> </w:t>
      </w:r>
      <w:r w:rsidR="00F84DDF">
        <w:rPr>
          <w:rFonts w:ascii="Verdana" w:hAnsi="Verdana" w:cs="Verdana"/>
          <w:color w:val="000000" w:themeColor="text1"/>
          <w:sz w:val="20"/>
          <w:szCs w:val="20"/>
          <w:lang w:val="en"/>
        </w:rPr>
        <w:t>academy</w:t>
      </w:r>
      <w:r w:rsidRPr="005940D3">
        <w:rPr>
          <w:rFonts w:ascii="Verdana" w:hAnsi="Verdana" w:cs="Verdana"/>
          <w:color w:val="000000" w:themeColor="text1"/>
          <w:sz w:val="20"/>
          <w:szCs w:val="20"/>
          <w:lang w:val="en"/>
        </w:rPr>
        <w:t xml:space="preserve"> or who are students under 18 years of age attending further education institutions.</w:t>
      </w:r>
    </w:p>
    <w:p w14:paraId="66C4D524" w14:textId="324A073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The same duty applies to independent </w:t>
      </w:r>
      <w:r w:rsidR="004377FD">
        <w:rPr>
          <w:rFonts w:ascii="Verdana" w:hAnsi="Verdana" w:cs="Verdana"/>
          <w:color w:val="000000" w:themeColor="text1"/>
          <w:sz w:val="20"/>
          <w:szCs w:val="20"/>
          <w:lang w:val="en"/>
        </w:rPr>
        <w:t>academies</w:t>
      </w:r>
      <w:r w:rsidRPr="005940D3">
        <w:rPr>
          <w:rFonts w:ascii="Verdana" w:hAnsi="Verdana" w:cs="Verdana"/>
          <w:color w:val="000000" w:themeColor="text1"/>
          <w:sz w:val="20"/>
          <w:szCs w:val="20"/>
          <w:lang w:val="en"/>
        </w:rPr>
        <w:t xml:space="preserve"> (which include academies and free </w:t>
      </w:r>
      <w:r w:rsidR="004377FD">
        <w:rPr>
          <w:rFonts w:ascii="Verdana" w:hAnsi="Verdana" w:cs="Verdana"/>
          <w:color w:val="000000" w:themeColor="text1"/>
          <w:sz w:val="20"/>
          <w:szCs w:val="20"/>
          <w:lang w:val="en"/>
        </w:rPr>
        <w:t>academie</w:t>
      </w:r>
      <w:r w:rsidRPr="005940D3">
        <w:rPr>
          <w:rFonts w:ascii="Verdana" w:hAnsi="Verdana" w:cs="Verdana"/>
          <w:color w:val="000000" w:themeColor="text1"/>
          <w:sz w:val="20"/>
          <w:szCs w:val="20"/>
          <w:lang w:val="en"/>
        </w:rPr>
        <w:t>s) by virtue of regulations made under Section 157 of this Act.</w:t>
      </w:r>
    </w:p>
    <w:p w14:paraId="2831B772" w14:textId="77777777"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50C96D49" w:rsidR="00FA145B" w:rsidRPr="005940D3" w:rsidRDefault="00FA145B" w:rsidP="00FA145B">
      <w:pPr>
        <w:autoSpaceDE w:val="0"/>
        <w:autoSpaceDN w:val="0"/>
        <w:adjustRightInd w:val="0"/>
        <w:spacing w:after="150" w:line="240" w:lineRule="auto"/>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All </w:t>
      </w:r>
      <w:r w:rsidR="004377FD">
        <w:rPr>
          <w:rFonts w:ascii="Verdana" w:hAnsi="Verdana" w:cs="Verdana"/>
          <w:color w:val="000000" w:themeColor="text1"/>
          <w:sz w:val="20"/>
          <w:szCs w:val="20"/>
          <w:lang w:val="en"/>
        </w:rPr>
        <w:t>academies</w:t>
      </w:r>
      <w:r w:rsidRPr="005940D3">
        <w:rPr>
          <w:rFonts w:ascii="Verdana" w:hAnsi="Verdana" w:cs="Verdana"/>
          <w:color w:val="000000" w:themeColor="text1"/>
          <w:sz w:val="20"/>
          <w:szCs w:val="20"/>
          <w:lang w:val="en"/>
        </w:rPr>
        <w:t xml:space="preserve"> should give effect to their duty to safeguard and promote the welfare of their pupils under the Education Act 2002 and, where appropriate, under the Children Act 1989 by:</w:t>
      </w:r>
    </w:p>
    <w:p w14:paraId="318E7D0E" w14:textId="77777777" w:rsidR="00FA145B"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Pr="005940D3" w:rsidRDefault="00FA145B" w:rsidP="00FA145B">
      <w:pPr>
        <w:numPr>
          <w:ilvl w:val="0"/>
          <w:numId w:val="1"/>
        </w:numPr>
        <w:tabs>
          <w:tab w:val="left" w:pos="720"/>
        </w:tabs>
        <w:autoSpaceDE w:val="0"/>
        <w:autoSpaceDN w:val="0"/>
        <w:adjustRightInd w:val="0"/>
        <w:spacing w:before="100" w:after="100" w:line="240" w:lineRule="auto"/>
        <w:ind w:left="720" w:hanging="360"/>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0457946C" w14:textId="36D5D0B4" w:rsidR="00FA145B" w:rsidRPr="00984BA2" w:rsidRDefault="00FA145B" w:rsidP="005940D3">
      <w:pPr>
        <w:tabs>
          <w:tab w:val="left" w:pos="720"/>
        </w:tabs>
        <w:autoSpaceDE w:val="0"/>
        <w:autoSpaceDN w:val="0"/>
        <w:adjustRightInd w:val="0"/>
        <w:spacing w:before="100" w:after="100" w:line="240" w:lineRule="auto"/>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w:t>
      </w:r>
      <w:r w:rsidR="00F84DDF">
        <w:rPr>
          <w:rFonts w:ascii="Verdana" w:hAnsi="Verdana" w:cs="Verdana"/>
          <w:sz w:val="20"/>
          <w:szCs w:val="20"/>
          <w:lang w:val="en"/>
        </w:rPr>
        <w:t>academy</w:t>
      </w:r>
      <w:r w:rsidRPr="00984BA2">
        <w:rPr>
          <w:rFonts w:ascii="Verdana" w:hAnsi="Verdana" w:cs="Verdana"/>
          <w:sz w:val="20"/>
          <w:szCs w:val="20"/>
          <w:lang w:val="en"/>
        </w:rPr>
        <w:t xml:space="preserve">,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w:t>
      </w:r>
      <w:r w:rsidR="00F84DDF">
        <w:rPr>
          <w:rFonts w:ascii="Verdana" w:hAnsi="Verdana" w:cs="Verdana"/>
          <w:sz w:val="20"/>
          <w:szCs w:val="20"/>
          <w:lang w:val="en"/>
        </w:rPr>
        <w:t>academy</w:t>
      </w:r>
      <w:r w:rsidRPr="00984BA2">
        <w:rPr>
          <w:rFonts w:ascii="Verdana" w:hAnsi="Verdana" w:cs="Verdana"/>
          <w:sz w:val="20"/>
          <w:szCs w:val="20"/>
          <w:lang w:val="en"/>
        </w:rPr>
        <w:t xml:space="preserve"> and within multi-agency working arrangements.</w:t>
      </w:r>
    </w:p>
    <w:p w14:paraId="2EE5A630"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3B2546B2" w14:textId="6D148F27" w:rsidR="00FA145B" w:rsidRDefault="00FA145B" w:rsidP="00FA145B">
      <w:pPr>
        <w:autoSpaceDE w:val="0"/>
        <w:autoSpaceDN w:val="0"/>
        <w:adjustRightInd w:val="0"/>
        <w:rPr>
          <w:rFonts w:ascii="Verdana" w:hAnsi="Verdana" w:cs="Verdana"/>
          <w:color w:val="FF0000"/>
          <w:sz w:val="20"/>
          <w:szCs w:val="20"/>
          <w:lang w:val="en"/>
        </w:rPr>
      </w:pPr>
      <w:r w:rsidRPr="00D8376E">
        <w:rPr>
          <w:rFonts w:ascii="Verdana" w:hAnsi="Verdana" w:cs="Verdana"/>
          <w:sz w:val="20"/>
          <w:szCs w:val="20"/>
          <w:lang w:val="en"/>
        </w:rPr>
        <w:t xml:space="preserve">The policy will be accessible to all visitors to the </w:t>
      </w:r>
      <w:r w:rsidR="00F84DDF">
        <w:rPr>
          <w:rFonts w:ascii="Verdana" w:hAnsi="Verdana" w:cs="Verdana"/>
          <w:sz w:val="20"/>
          <w:szCs w:val="20"/>
          <w:lang w:val="en"/>
        </w:rPr>
        <w:t>academy</w:t>
      </w:r>
      <w:r w:rsidRPr="00D8376E">
        <w:rPr>
          <w:rFonts w:ascii="Verdana" w:hAnsi="Verdana" w:cs="Verdana"/>
          <w:sz w:val="20"/>
          <w:szCs w:val="20"/>
          <w:lang w:val="en"/>
        </w:rPr>
        <w:t xml:space="preserve">, 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w:t>
      </w:r>
      <w:r w:rsidR="00F84DDF">
        <w:rPr>
          <w:rFonts w:ascii="Verdana" w:hAnsi="Verdana" w:cs="Verdana"/>
          <w:sz w:val="20"/>
          <w:szCs w:val="20"/>
          <w:lang w:val="en"/>
        </w:rPr>
        <w:t>academy</w:t>
      </w:r>
      <w:r w:rsidR="00305121">
        <w:rPr>
          <w:rFonts w:ascii="Verdana" w:hAnsi="Verdana" w:cs="Verdana"/>
          <w:sz w:val="20"/>
          <w:szCs w:val="20"/>
          <w:lang w:val="en"/>
        </w:rPr>
        <w:t>’</w:t>
      </w:r>
      <w:r w:rsidRPr="00D8376E">
        <w:rPr>
          <w:rFonts w:ascii="Verdana" w:hAnsi="Verdana" w:cs="Verdana"/>
          <w:sz w:val="20"/>
          <w:szCs w:val="20"/>
          <w:lang w:val="en"/>
        </w:rPr>
        <w:t xml:space="preserve">s website and a hard copy will be available </w:t>
      </w:r>
      <w:r w:rsidR="00F066E3" w:rsidRPr="00F066E3">
        <w:rPr>
          <w:rFonts w:ascii="Verdana" w:hAnsi="Verdana" w:cs="Verdana"/>
          <w:sz w:val="20"/>
          <w:szCs w:val="20"/>
          <w:lang w:val="en"/>
        </w:rPr>
        <w:t>upon request.</w:t>
      </w:r>
    </w:p>
    <w:p w14:paraId="456EAF48" w14:textId="3BD99F5D" w:rsidR="00305121" w:rsidRPr="00D8376E" w:rsidRDefault="00305121" w:rsidP="00FA145B">
      <w:pPr>
        <w:autoSpaceDE w:val="0"/>
        <w:autoSpaceDN w:val="0"/>
        <w:adjustRightInd w:val="0"/>
        <w:rPr>
          <w:rFonts w:ascii="Verdana" w:hAnsi="Verdana" w:cs="Verdana"/>
          <w:sz w:val="20"/>
          <w:szCs w:val="20"/>
          <w:lang w:val="en"/>
        </w:rPr>
      </w:pPr>
      <w:r>
        <w:rPr>
          <w:rFonts w:ascii="Verdana" w:hAnsi="Verdana" w:cs="Verdana"/>
          <w:color w:val="FF0000"/>
          <w:sz w:val="20"/>
          <w:szCs w:val="20"/>
          <w:lang w:val="en"/>
        </w:rPr>
        <w:t>An online system of monitoring and recording actions called ASSYST is used th</w:t>
      </w:r>
      <w:r w:rsidR="004377FD">
        <w:rPr>
          <w:rFonts w:ascii="Verdana" w:hAnsi="Verdana" w:cs="Verdana"/>
          <w:color w:val="FF0000"/>
          <w:sz w:val="20"/>
          <w:szCs w:val="20"/>
          <w:lang w:val="en"/>
        </w:rPr>
        <w:t>roughout Aspire and our academies</w:t>
      </w:r>
      <w:r>
        <w:rPr>
          <w:rFonts w:ascii="Verdana" w:hAnsi="Verdana" w:cs="Verdana"/>
          <w:color w:val="FF0000"/>
          <w:sz w:val="20"/>
          <w:szCs w:val="20"/>
          <w:lang w:val="en"/>
        </w:rPr>
        <w:t xml:space="preserve"> are required to a carry out termly task </w:t>
      </w:r>
      <w:proofErr w:type="spellStart"/>
      <w:r>
        <w:rPr>
          <w:rFonts w:ascii="Verdana" w:hAnsi="Verdana" w:cs="Verdana"/>
          <w:color w:val="FF0000"/>
          <w:sz w:val="20"/>
          <w:szCs w:val="20"/>
          <w:lang w:val="en"/>
        </w:rPr>
        <w:t>eg</w:t>
      </w:r>
      <w:proofErr w:type="spellEnd"/>
      <w:r>
        <w:rPr>
          <w:rFonts w:ascii="Verdana" w:hAnsi="Verdana" w:cs="Verdana"/>
          <w:color w:val="FF0000"/>
          <w:sz w:val="20"/>
          <w:szCs w:val="20"/>
          <w:lang w:val="en"/>
        </w:rPr>
        <w:t xml:space="preserve"> share a serious case review in order to support our ongoing ‘culture’ of safeguarding.</w:t>
      </w:r>
    </w:p>
    <w:p w14:paraId="2015EA8A" w14:textId="77777777" w:rsidR="00FA145B" w:rsidRPr="00D8376E" w:rsidRDefault="00FA145B" w:rsidP="00FA145B">
      <w:pPr>
        <w:autoSpaceDE w:val="0"/>
        <w:autoSpaceDN w:val="0"/>
        <w:adjustRightInd w:val="0"/>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633EBFB3" w14:textId="77777777" w:rsidR="00FA145B" w:rsidRPr="00D8376E" w:rsidRDefault="00FA145B" w:rsidP="00FA145B">
      <w:pPr>
        <w:autoSpaceDE w:val="0"/>
        <w:autoSpaceDN w:val="0"/>
        <w:adjustRightInd w:val="0"/>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w:t>
      </w:r>
      <w:proofErr w:type="gramStart"/>
      <w:r w:rsidRPr="00D8376E">
        <w:rPr>
          <w:rFonts w:ascii="Verdana" w:hAnsi="Verdana" w:cs="Verdana"/>
          <w:sz w:val="20"/>
          <w:szCs w:val="20"/>
          <w:lang w:val="en"/>
        </w:rPr>
        <w:t>years</w:t>
      </w:r>
      <w:proofErr w:type="gramEnd"/>
      <w:r w:rsidRPr="00D8376E">
        <w:rPr>
          <w:rFonts w:ascii="Verdana" w:hAnsi="Verdana" w:cs="Verdana"/>
          <w:sz w:val="20"/>
          <w:szCs w:val="20"/>
          <w:lang w:val="en"/>
        </w:rPr>
        <w:t xml:space="preserve"> old</w:t>
      </w:r>
    </w:p>
    <w:p w14:paraId="1EB0EEF1" w14:textId="7193498E"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lastRenderedPageBreak/>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w:t>
      </w:r>
      <w:r w:rsidR="00F84DDF">
        <w:rPr>
          <w:rFonts w:ascii="Verdana" w:hAnsi="Verdana" w:cs="Verdana"/>
          <w:sz w:val="20"/>
          <w:szCs w:val="20"/>
          <w:lang w:val="en"/>
        </w:rPr>
        <w:t>academy</w:t>
      </w:r>
      <w:r w:rsidRPr="00D8376E">
        <w:rPr>
          <w:rFonts w:ascii="Verdana" w:hAnsi="Verdana" w:cs="Verdana"/>
          <w:sz w:val="20"/>
          <w:szCs w:val="20"/>
          <w:lang w:val="en"/>
        </w:rPr>
        <w:t>, full time or part time, permanent or temporary, in either a paid or voluntary capacity.</w:t>
      </w:r>
    </w:p>
    <w:p w14:paraId="04CB4A07"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1110EF0E" w:rsidR="00FA145B" w:rsidRPr="006C16E2" w:rsidRDefault="00854A69" w:rsidP="00914DE4">
      <w:pPr>
        <w:numPr>
          <w:ilvl w:val="0"/>
          <w:numId w:val="1"/>
        </w:numPr>
        <w:autoSpaceDE w:val="0"/>
        <w:autoSpaceDN w:val="0"/>
        <w:adjustRightInd w:val="0"/>
        <w:ind w:left="720" w:hanging="360"/>
        <w:rPr>
          <w:rFonts w:ascii="Verdana" w:hAnsi="Verdana" w:cs="Verdana"/>
          <w:sz w:val="20"/>
          <w:szCs w:val="20"/>
          <w:lang w:val="en"/>
        </w:rPr>
      </w:pPr>
      <w:r>
        <w:rPr>
          <w:rFonts w:ascii="Verdana" w:hAnsi="Verdana" w:cs="Verdana"/>
          <w:b/>
          <w:bCs/>
          <w:sz w:val="20"/>
          <w:szCs w:val="20"/>
          <w:lang w:val="en"/>
        </w:rPr>
        <w:t xml:space="preserve">Hub </w:t>
      </w:r>
      <w:proofErr w:type="spellStart"/>
      <w:r w:rsidR="000E1070">
        <w:rPr>
          <w:rFonts w:ascii="Verdana" w:hAnsi="Verdana" w:cs="Verdana"/>
          <w:b/>
          <w:bCs/>
          <w:sz w:val="20"/>
          <w:szCs w:val="20"/>
          <w:lang w:val="en"/>
        </w:rPr>
        <w:t>C</w:t>
      </w:r>
      <w:r>
        <w:rPr>
          <w:rFonts w:ascii="Verdana" w:hAnsi="Verdana" w:cs="Verdana"/>
          <w:b/>
          <w:bCs/>
          <w:sz w:val="20"/>
          <w:szCs w:val="20"/>
          <w:lang w:val="en"/>
        </w:rPr>
        <w:t>ouncillors</w:t>
      </w:r>
      <w:proofErr w:type="spellEnd"/>
      <w:r w:rsidR="00FA145B" w:rsidRPr="00D8376E">
        <w:rPr>
          <w:rFonts w:ascii="Verdana" w:hAnsi="Verdana" w:cs="Verdana"/>
          <w:b/>
          <w:bCs/>
          <w:sz w:val="20"/>
          <w:szCs w:val="20"/>
          <w:lang w:val="en"/>
        </w:rPr>
        <w:t xml:space="preserve"> </w:t>
      </w:r>
      <w:r w:rsidR="00FA145B"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w:t>
      </w:r>
      <w:r w:rsidR="00465CC7">
        <w:rPr>
          <w:rFonts w:ascii="Verdana" w:hAnsi="Verdana" w:cs="Verdana"/>
          <w:sz w:val="20"/>
          <w:szCs w:val="20"/>
          <w:lang w:val="en"/>
        </w:rPr>
        <w:t>rms of governance within Aspire Academy T</w:t>
      </w:r>
      <w:r w:rsidR="00FB7010" w:rsidRPr="006C16E2">
        <w:rPr>
          <w:rFonts w:ascii="Verdana" w:hAnsi="Verdana" w:cs="Verdana"/>
          <w:sz w:val="20"/>
          <w:szCs w:val="20"/>
          <w:lang w:val="en"/>
        </w:rPr>
        <w:t>rust, academy</w:t>
      </w:r>
      <w:r>
        <w:rPr>
          <w:rFonts w:ascii="Verdana" w:hAnsi="Verdana" w:cs="Verdana"/>
          <w:sz w:val="20"/>
          <w:szCs w:val="20"/>
          <w:lang w:val="en"/>
        </w:rPr>
        <w:t>.</w:t>
      </w:r>
    </w:p>
    <w:p w14:paraId="09190800" w14:textId="77777777" w:rsidR="00FA145B" w:rsidRPr="00D8376E" w:rsidRDefault="00FA145B" w:rsidP="00FA145B">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Pr="00E40CE1" w:rsidRDefault="00FA145B" w:rsidP="00E40CE1">
      <w:pPr>
        <w:numPr>
          <w:ilvl w:val="0"/>
          <w:numId w:val="1"/>
        </w:numPr>
        <w:autoSpaceDE w:val="0"/>
        <w:autoSpaceDN w:val="0"/>
        <w:adjustRightInd w:val="0"/>
        <w:ind w:left="720" w:hanging="360"/>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695EC32C" w14:textId="77777777" w:rsidR="00FA145B" w:rsidRPr="00D8376E" w:rsidRDefault="00FA145B" w:rsidP="00FA145B">
      <w:pPr>
        <w:autoSpaceDE w:val="0"/>
        <w:autoSpaceDN w:val="0"/>
        <w:adjustRightInd w:val="0"/>
        <w:rPr>
          <w:rFonts w:ascii="Verdana" w:hAnsi="Verdana" w:cs="Verdana"/>
          <w:b/>
          <w:bCs/>
          <w:sz w:val="20"/>
          <w:szCs w:val="20"/>
          <w:u w:val="single"/>
          <w:lang w:val="en"/>
        </w:rPr>
      </w:pPr>
      <w:proofErr w:type="gramStart"/>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proofErr w:type="gramEnd"/>
      <w:r w:rsidRPr="00D8376E">
        <w:rPr>
          <w:rFonts w:ascii="Verdana" w:hAnsi="Verdana" w:cs="Verdana"/>
          <w:b/>
          <w:bCs/>
          <w:sz w:val="20"/>
          <w:szCs w:val="20"/>
          <w:u w:val="single"/>
          <w:lang w:val="en"/>
        </w:rPr>
        <w:t>Acronyms used in this policy:</w:t>
      </w:r>
    </w:p>
    <w:p w14:paraId="73724EB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DSL –Designated Safeguarding Lead</w:t>
      </w:r>
    </w:p>
    <w:p w14:paraId="0343AE1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CSE –Child Sexual Exploitation</w:t>
      </w:r>
    </w:p>
    <w:p w14:paraId="21B79F02"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FGM –Female Genital Mutilation</w:t>
      </w:r>
    </w:p>
    <w:p w14:paraId="1C5BC275" w14:textId="77777777" w:rsidR="00FA145B"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KCSIE –Keeping Children Safe in Education (Revised September 5</w:t>
      </w:r>
      <w:r w:rsidRPr="00D8376E">
        <w:rPr>
          <w:rFonts w:ascii="Verdana" w:hAnsi="Verdana" w:cs="Verdana"/>
          <w:sz w:val="20"/>
          <w:szCs w:val="20"/>
          <w:vertAlign w:val="superscript"/>
          <w:lang w:val="en"/>
        </w:rPr>
        <w:t>th</w:t>
      </w:r>
      <w:r w:rsidRPr="00D8376E">
        <w:rPr>
          <w:rFonts w:ascii="Verdana" w:hAnsi="Verdana" w:cs="Verdana"/>
          <w:sz w:val="20"/>
          <w:szCs w:val="20"/>
          <w:lang w:val="en"/>
        </w:rPr>
        <w:t xml:space="preserve"> 2016)</w:t>
      </w:r>
    </w:p>
    <w:p w14:paraId="073FB4DC" w14:textId="77777777" w:rsidR="007835F6" w:rsidRDefault="007835F6" w:rsidP="00FA145B">
      <w:pPr>
        <w:autoSpaceDE w:val="0"/>
        <w:autoSpaceDN w:val="0"/>
        <w:adjustRightInd w:val="0"/>
        <w:rPr>
          <w:rFonts w:ascii="Verdana" w:hAnsi="Verdana" w:cs="Verdana"/>
          <w:sz w:val="20"/>
          <w:szCs w:val="20"/>
          <w:lang w:val="en"/>
        </w:rPr>
      </w:pPr>
      <w:r>
        <w:rPr>
          <w:rFonts w:ascii="Verdana" w:hAnsi="Verdana" w:cs="Verdana"/>
          <w:sz w:val="20"/>
          <w:szCs w:val="20"/>
          <w:lang w:val="en"/>
        </w:rPr>
        <w:t xml:space="preserve">CIOS SCB – Cornwall Isles of </w:t>
      </w:r>
      <w:proofErr w:type="spellStart"/>
      <w:r>
        <w:rPr>
          <w:rFonts w:ascii="Verdana" w:hAnsi="Verdana" w:cs="Verdana"/>
          <w:sz w:val="20"/>
          <w:szCs w:val="20"/>
          <w:lang w:val="en"/>
        </w:rPr>
        <w:t>Scilly</w:t>
      </w:r>
      <w:proofErr w:type="spellEnd"/>
      <w:r>
        <w:rPr>
          <w:rFonts w:ascii="Verdana" w:hAnsi="Verdana" w:cs="Verdana"/>
          <w:sz w:val="20"/>
          <w:szCs w:val="20"/>
          <w:lang w:val="en"/>
        </w:rPr>
        <w:t xml:space="preserve"> Safeguarding Children Board</w:t>
      </w:r>
    </w:p>
    <w:p w14:paraId="320A11CC" w14:textId="77777777" w:rsidR="00FA1406" w:rsidRPr="00EC5B77" w:rsidRDefault="00FA1406" w:rsidP="00FA145B">
      <w:pPr>
        <w:autoSpaceDE w:val="0"/>
        <w:autoSpaceDN w:val="0"/>
        <w:adjustRightInd w:val="0"/>
        <w:rPr>
          <w:rFonts w:ascii="Verdana" w:hAnsi="Verdana" w:cs="Verdana"/>
          <w:sz w:val="20"/>
          <w:szCs w:val="20"/>
          <w:lang w:val="en"/>
        </w:rPr>
      </w:pPr>
      <w:r w:rsidRPr="00EC5B77">
        <w:rPr>
          <w:rFonts w:ascii="Verdana" w:hAnsi="Verdana" w:cs="Verdana"/>
          <w:sz w:val="20"/>
          <w:szCs w:val="20"/>
          <w:lang w:val="en"/>
        </w:rPr>
        <w:t>LADO – Local Authority Designated Officer</w:t>
      </w:r>
    </w:p>
    <w:p w14:paraId="47598997" w14:textId="77777777" w:rsidR="00FA145B" w:rsidRPr="00D8376E" w:rsidRDefault="00FA145B" w:rsidP="00FA145B">
      <w:pPr>
        <w:autoSpaceDE w:val="0"/>
        <w:autoSpaceDN w:val="0"/>
        <w:adjustRightInd w:val="0"/>
        <w:rPr>
          <w:rFonts w:ascii="Verdana" w:hAnsi="Verdana" w:cs="Verdana"/>
          <w:b/>
          <w:sz w:val="20"/>
          <w:szCs w:val="20"/>
          <w:u w:val="single"/>
          <w:lang w:val="en"/>
        </w:rPr>
      </w:pPr>
      <w:proofErr w:type="gramStart"/>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proofErr w:type="gramEnd"/>
      <w:r w:rsidRPr="00D8376E">
        <w:rPr>
          <w:rFonts w:ascii="Verdana" w:hAnsi="Verdana" w:cs="Verdana"/>
          <w:b/>
          <w:bCs/>
          <w:sz w:val="20"/>
          <w:szCs w:val="20"/>
          <w:u w:val="single"/>
          <w:lang w:val="en"/>
        </w:rPr>
        <w:t>Key Documents:</w:t>
      </w:r>
    </w:p>
    <w:p w14:paraId="51002E76" w14:textId="77777777" w:rsidR="00FA145B" w:rsidRPr="00D8376E" w:rsidRDefault="00FA145B" w:rsidP="00FA145B">
      <w:pPr>
        <w:autoSpaceDE w:val="0"/>
        <w:autoSpaceDN w:val="0"/>
        <w:adjustRightInd w:val="0"/>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0F033F16" w14:textId="77777777" w:rsidR="00FA145B" w:rsidRPr="00D8376E" w:rsidRDefault="00FA145B" w:rsidP="00FA145B">
      <w:pPr>
        <w:autoSpaceDE w:val="0"/>
        <w:autoSpaceDN w:val="0"/>
        <w:adjustRightInd w:val="0"/>
        <w:spacing w:line="288" w:lineRule="atLeast"/>
        <w:rPr>
          <w:rFonts w:ascii="Verdana" w:hAnsi="Verdana" w:cs="Verdana"/>
          <w:b/>
          <w:bCs/>
          <w:color w:val="0000FF"/>
          <w:sz w:val="24"/>
          <w:szCs w:val="24"/>
          <w:u w:val="single"/>
          <w:lang w:val="en"/>
        </w:rPr>
      </w:pPr>
      <w:r w:rsidRPr="00D8376E">
        <w:rPr>
          <w:rFonts w:ascii="Verdana" w:hAnsi="Verdana" w:cs="Calibri"/>
          <w:color w:val="000000"/>
          <w:sz w:val="24"/>
          <w:szCs w:val="24"/>
          <w:lang w:val="en"/>
        </w:rPr>
        <w:t>‘</w:t>
      </w:r>
      <w:r w:rsidRPr="00D8376E">
        <w:rPr>
          <w:rFonts w:ascii="Verdana" w:hAnsi="Verdana" w:cs="Verdana"/>
          <w:color w:val="000000"/>
          <w:sz w:val="20"/>
          <w:szCs w:val="20"/>
          <w:lang w:val="en"/>
        </w:rPr>
        <w:t xml:space="preserve">Working Together to Safeguard Children’ (2013) </w:t>
      </w:r>
      <w:r w:rsidRPr="00905E28">
        <w:rPr>
          <w:rFonts w:ascii="Verdana" w:hAnsi="Verdana" w:cs="Verdana"/>
          <w:sz w:val="20"/>
          <w:szCs w:val="20"/>
          <w:lang w:val="en"/>
        </w:rPr>
        <w:t xml:space="preserve">pending revisions for 2015, </w:t>
      </w:r>
      <w:r w:rsidRPr="00D8376E">
        <w:rPr>
          <w:rFonts w:ascii="Verdana" w:hAnsi="Verdana" w:cs="Verdana"/>
          <w:color w:val="000000"/>
          <w:sz w:val="20"/>
          <w:szCs w:val="20"/>
          <w:lang w:val="en"/>
        </w:rPr>
        <w:t xml:space="preserve">which is statutory guidance to be read and followed by all those providing services for children and families, including those in education. The guidance is available via the following link: </w:t>
      </w:r>
      <w:hyperlink r:id="rId11" w:history="1">
        <w:r w:rsidRPr="00D8376E">
          <w:rPr>
            <w:rFonts w:ascii="Verdana" w:hAnsi="Verdana" w:cs="Verdana"/>
            <w:bCs/>
            <w:color w:val="0000FF"/>
            <w:sz w:val="20"/>
            <w:szCs w:val="20"/>
            <w:u w:val="single"/>
            <w:lang w:val="en"/>
          </w:rPr>
          <w:t>http://www.workingtogetheronline.co.uk/index.html</w:t>
        </w:r>
      </w:hyperlink>
    </w:p>
    <w:p w14:paraId="0A97D6C8" w14:textId="77777777" w:rsidR="00446A2D" w:rsidRPr="00D8376E" w:rsidRDefault="00446A2D" w:rsidP="00446A2D">
      <w:pPr>
        <w:autoSpaceDE w:val="0"/>
        <w:autoSpaceDN w:val="0"/>
        <w:adjustRightInd w:val="0"/>
        <w:spacing w:after="100" w:line="288" w:lineRule="atLeast"/>
        <w:rPr>
          <w:rFonts w:ascii="Verdana" w:hAnsi="Verdana" w:cs="Calibri"/>
          <w:color w:val="000000"/>
          <w:sz w:val="24"/>
          <w:szCs w:val="24"/>
          <w:lang w:val="en"/>
        </w:rPr>
      </w:pPr>
    </w:p>
    <w:p w14:paraId="7E177B70" w14:textId="69318710" w:rsidR="00FA145B" w:rsidRPr="00D8376E" w:rsidRDefault="00FA145B" w:rsidP="00446A2D">
      <w:pPr>
        <w:autoSpaceDE w:val="0"/>
        <w:autoSpaceDN w:val="0"/>
        <w:adjustRightInd w:val="0"/>
        <w:spacing w:line="288" w:lineRule="atLeast"/>
        <w:rPr>
          <w:rFonts w:ascii="Verdana" w:hAnsi="Verdana" w:cs="Trebuchet MS"/>
          <w:color w:val="000000"/>
          <w:sz w:val="24"/>
          <w:szCs w:val="24"/>
          <w:lang w:val="en"/>
        </w:rPr>
      </w:pPr>
      <w:r w:rsidRPr="00D8376E">
        <w:rPr>
          <w:rFonts w:ascii="Verdana" w:hAnsi="Verdana" w:cs="Calibri"/>
          <w:color w:val="000000"/>
          <w:sz w:val="24"/>
          <w:szCs w:val="24"/>
          <w:lang w:val="en"/>
        </w:rPr>
        <w:lastRenderedPageBreak/>
        <w:t>“</w:t>
      </w:r>
      <w:r w:rsidRPr="00D8376E">
        <w:rPr>
          <w:rFonts w:ascii="Verdana" w:hAnsi="Verdana" w:cs="Verdana"/>
          <w:color w:val="000000"/>
          <w:sz w:val="20"/>
          <w:szCs w:val="20"/>
          <w:lang w:val="en"/>
        </w:rPr>
        <w:t xml:space="preserve">Keeping Children Safe in Education” (Sept 2016), which is the statutory guidance for </w:t>
      </w:r>
      <w:proofErr w:type="spellStart"/>
      <w:r w:rsidR="00F84DDF">
        <w:rPr>
          <w:rFonts w:ascii="Verdana" w:hAnsi="Verdana" w:cs="Verdana"/>
          <w:color w:val="000000"/>
          <w:sz w:val="20"/>
          <w:szCs w:val="20"/>
          <w:lang w:val="en"/>
        </w:rPr>
        <w:t>Academy</w:t>
      </w:r>
      <w:r w:rsidRPr="00D8376E">
        <w:rPr>
          <w:rFonts w:ascii="Verdana" w:hAnsi="Verdana" w:cs="Verdana"/>
          <w:color w:val="000000"/>
          <w:sz w:val="20"/>
          <w:szCs w:val="20"/>
          <w:lang w:val="en"/>
        </w:rPr>
        <w:t>s</w:t>
      </w:r>
      <w:proofErr w:type="spellEnd"/>
      <w:r w:rsidRPr="00D8376E">
        <w:rPr>
          <w:rFonts w:ascii="Verdana" w:hAnsi="Verdana" w:cs="Verdana"/>
          <w:color w:val="000000"/>
          <w:sz w:val="20"/>
          <w:szCs w:val="20"/>
          <w:lang w:val="en"/>
        </w:rPr>
        <w:t xml:space="preserve"> and Colleges. The guidance is available via the following link: </w:t>
      </w:r>
      <w:hyperlink r:id="rId12" w:history="1">
        <w:r w:rsidRPr="00D8376E">
          <w:rPr>
            <w:rFonts w:ascii="Verdana" w:hAnsi="Verdana" w:cs="Verdana"/>
            <w:color w:val="0000FF"/>
            <w:sz w:val="20"/>
            <w:szCs w:val="20"/>
            <w:u w:val="single"/>
            <w:lang w:val="en"/>
          </w:rPr>
          <w:t>https://www.gov.uk/government/publications/keeping-children-safe-in-education--2</w:t>
        </w:r>
      </w:hyperlink>
    </w:p>
    <w:p w14:paraId="65E76E26" w14:textId="77777777" w:rsidR="00D8376E" w:rsidRPr="00D8376E" w:rsidRDefault="00D8376E" w:rsidP="00FA145B">
      <w:pPr>
        <w:autoSpaceDE w:val="0"/>
        <w:autoSpaceDN w:val="0"/>
        <w:adjustRightInd w:val="0"/>
        <w:spacing w:before="100" w:after="100" w:line="288" w:lineRule="atLeast"/>
        <w:rPr>
          <w:rFonts w:ascii="Verdana" w:hAnsi="Verdana" w:cs="Trebuchet MS"/>
          <w:color w:val="000000"/>
          <w:sz w:val="24"/>
          <w:szCs w:val="24"/>
          <w:lang w:val="en"/>
        </w:rPr>
      </w:pPr>
    </w:p>
    <w:p w14:paraId="7A798862" w14:textId="77777777"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‘What to </w:t>
      </w:r>
      <w:r w:rsidR="00446A2D" w:rsidRPr="00D8376E">
        <w:rPr>
          <w:rFonts w:ascii="Verdana" w:hAnsi="Verdana" w:cs="Verdana"/>
          <w:color w:val="000000"/>
          <w:sz w:val="20"/>
          <w:szCs w:val="20"/>
          <w:lang w:val="en"/>
        </w:rPr>
        <w:t>d</w:t>
      </w:r>
      <w:r w:rsidR="004C5BD1" w:rsidRPr="00D8376E">
        <w:rPr>
          <w:rFonts w:ascii="Verdana" w:hAnsi="Verdana" w:cs="Verdana"/>
          <w:color w:val="000000"/>
          <w:sz w:val="20"/>
          <w:szCs w:val="20"/>
          <w:lang w:val="en"/>
        </w:rPr>
        <w:t>o</w:t>
      </w:r>
      <w:r w:rsidR="00D8376E">
        <w:rPr>
          <w:rFonts w:ascii="Verdana" w:hAnsi="Verdana" w:cs="Verdana"/>
          <w:color w:val="000000"/>
          <w:sz w:val="20"/>
          <w:szCs w:val="20"/>
          <w:lang w:val="en"/>
        </w:rPr>
        <w:t xml:space="preserve"> if w</w:t>
      </w:r>
      <w:r w:rsidRPr="00D8376E">
        <w:rPr>
          <w:rFonts w:ascii="Verdana" w:hAnsi="Verdana" w:cs="Verdana"/>
          <w:color w:val="000000"/>
          <w:sz w:val="20"/>
          <w:szCs w:val="20"/>
          <w:lang w:val="en"/>
        </w:rPr>
        <w:t>orried a child is being Abused: Advice for Practitioner’. March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3" w:history="1">
        <w:r w:rsidRPr="00D8376E">
          <w:rPr>
            <w:rFonts w:ascii="Verdana" w:hAnsi="Verdana" w:cs="Verdana"/>
            <w:color w:val="0000FF"/>
            <w:sz w:val="20"/>
            <w:szCs w:val="20"/>
            <w:u w:val="single"/>
            <w:lang w:val="en"/>
          </w:rPr>
          <w:t>https://www.gov.uk/government/uploads/system/uploads/attachment_data/file/419604/What_to_do_if_you_re_worried_a_child_is_being_abused.pdf</w:t>
        </w:r>
      </w:hyperlink>
    </w:p>
    <w:p w14:paraId="23721CFA" w14:textId="77777777" w:rsidR="00D8376E" w:rsidRPr="00D8376E" w:rsidRDefault="00D8376E" w:rsidP="00FA145B">
      <w:pPr>
        <w:autoSpaceDE w:val="0"/>
        <w:autoSpaceDN w:val="0"/>
        <w:adjustRightInd w:val="0"/>
        <w:spacing w:before="100" w:after="100" w:line="288" w:lineRule="atLeast"/>
        <w:rPr>
          <w:rFonts w:ascii="Verdana" w:hAnsi="Verdana" w:cs="Verdana"/>
          <w:color w:val="000000"/>
          <w:sz w:val="20"/>
          <w:szCs w:val="20"/>
          <w:lang w:val="en"/>
        </w:rPr>
      </w:pPr>
    </w:p>
    <w:p w14:paraId="6BCE6295"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“Information Sharing: Advice for Practitioners providing Safeguarding Services to Children, Young People, Parents and </w:t>
      </w:r>
      <w:proofErr w:type="spellStart"/>
      <w:r w:rsidRPr="00D8376E">
        <w:rPr>
          <w:rFonts w:ascii="Verdana" w:hAnsi="Verdana" w:cs="Verdana"/>
          <w:color w:val="000000"/>
          <w:sz w:val="20"/>
          <w:szCs w:val="20"/>
          <w:lang w:val="en"/>
        </w:rPr>
        <w:t>Carers</w:t>
      </w:r>
      <w:proofErr w:type="spellEnd"/>
      <w:r w:rsidRPr="00D8376E">
        <w:rPr>
          <w:rFonts w:ascii="Verdana" w:hAnsi="Verdana" w:cs="Verdana"/>
          <w:color w:val="000000"/>
          <w:sz w:val="20"/>
          <w:szCs w:val="20"/>
          <w:lang w:val="en"/>
        </w:rPr>
        <w:t xml:space="preserve">”. March 2015. The guidance is available via the following link: </w:t>
      </w:r>
      <w:r w:rsidR="00555627">
        <w:rPr>
          <w:rFonts w:ascii="Verdana" w:hAnsi="Verdana" w:cs="Verdana"/>
          <w:color w:val="000000"/>
          <w:sz w:val="20"/>
          <w:szCs w:val="20"/>
          <w:lang w:val="en"/>
        </w:rPr>
        <w:br/>
      </w:r>
      <w:hyperlink r:id="rId14" w:history="1">
        <w:r w:rsidRPr="00D8376E">
          <w:rPr>
            <w:rFonts w:ascii="Verdana" w:hAnsi="Verdana" w:cs="Verdana"/>
            <w:color w:val="0000FF"/>
            <w:sz w:val="20"/>
            <w:szCs w:val="20"/>
            <w:u w:val="single"/>
            <w:lang w:val="en"/>
          </w:rPr>
          <w:t>https://www.gov.uk/government/uploads/system/uploads/attachment_data/file/419628/Information_sharing_advice_safeguarding_practitioners.pdf</w:t>
        </w:r>
      </w:hyperlink>
    </w:p>
    <w:p w14:paraId="67A8DE1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p>
    <w:p w14:paraId="545C40C3" w14:textId="170D3E05" w:rsidR="00FA145B" w:rsidRPr="00555627"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Prevent Duty Departmental, advice for </w:t>
      </w:r>
      <w:proofErr w:type="spellStart"/>
      <w:r w:rsidR="00F84DDF">
        <w:rPr>
          <w:rFonts w:ascii="Verdana" w:hAnsi="Verdana" w:cs="Verdana"/>
          <w:color w:val="000000"/>
          <w:sz w:val="20"/>
          <w:szCs w:val="20"/>
          <w:lang w:val="en"/>
        </w:rPr>
        <w:t>Academy</w:t>
      </w:r>
      <w:r w:rsidRPr="00D8376E">
        <w:rPr>
          <w:rFonts w:ascii="Verdana" w:hAnsi="Verdana" w:cs="Verdana"/>
          <w:color w:val="000000"/>
          <w:sz w:val="20"/>
          <w:szCs w:val="20"/>
          <w:lang w:val="en"/>
        </w:rPr>
        <w:t>s</w:t>
      </w:r>
      <w:proofErr w:type="spellEnd"/>
      <w:r w:rsidRPr="00D8376E">
        <w:rPr>
          <w:rFonts w:ascii="Verdana" w:hAnsi="Verdana" w:cs="Verdana"/>
          <w:color w:val="000000"/>
          <w:sz w:val="20"/>
          <w:szCs w:val="20"/>
          <w:lang w:val="en"/>
        </w:rPr>
        <w:t xml:space="preserve"> and child care providers June 2015. The guidance is ava</w:t>
      </w:r>
      <w:r w:rsidR="00555627">
        <w:rPr>
          <w:rFonts w:ascii="Verdana" w:hAnsi="Verdana" w:cs="Verdana"/>
          <w:color w:val="000000"/>
          <w:sz w:val="20"/>
          <w:szCs w:val="20"/>
          <w:lang w:val="en"/>
        </w:rPr>
        <w:t xml:space="preserve">ilable via the following link: </w:t>
      </w:r>
      <w:r w:rsidR="00555627">
        <w:rPr>
          <w:rFonts w:ascii="Verdana" w:hAnsi="Verdana" w:cs="Verdana"/>
          <w:color w:val="000000"/>
          <w:sz w:val="20"/>
          <w:szCs w:val="20"/>
          <w:lang w:val="en"/>
        </w:rPr>
        <w:br/>
      </w:r>
      <w:hyperlink r:id="rId15" w:history="1">
        <w:r w:rsidRPr="00D8376E">
          <w:rPr>
            <w:rFonts w:ascii="Verdana" w:hAnsi="Verdana" w:cs="Verdana"/>
            <w:color w:val="0000FF"/>
            <w:sz w:val="20"/>
            <w:szCs w:val="20"/>
            <w:u w:val="single"/>
            <w:lang w:val="en"/>
          </w:rPr>
          <w:t>https://www.gov.uk/government/publications/protecting-children-from-radicalisation-the-prevent-duty</w:t>
        </w:r>
      </w:hyperlink>
    </w:p>
    <w:p w14:paraId="722D6C14" w14:textId="77777777"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lang w:val="en"/>
        </w:rPr>
      </w:pPr>
    </w:p>
    <w:p w14:paraId="5398230A" w14:textId="12E1C545" w:rsidR="00446A2D" w:rsidRPr="00555627" w:rsidRDefault="00FA145B" w:rsidP="007835F6">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Multi agency Statutory Guidance on Female </w:t>
      </w:r>
      <w:r w:rsidR="008C03FB" w:rsidRPr="00D8376E">
        <w:rPr>
          <w:rFonts w:ascii="Verdana" w:hAnsi="Verdana" w:cs="Verdana"/>
          <w:color w:val="000000"/>
          <w:sz w:val="20"/>
          <w:szCs w:val="20"/>
          <w:lang w:val="en"/>
        </w:rPr>
        <w:t>Genital Mutilation</w:t>
      </w:r>
      <w:r w:rsidRPr="00D8376E">
        <w:rPr>
          <w:rFonts w:ascii="Verdana" w:hAnsi="Verdana" w:cs="Verdana"/>
          <w:color w:val="000000"/>
          <w:sz w:val="20"/>
          <w:szCs w:val="20"/>
          <w:lang w:val="en"/>
        </w:rPr>
        <w:t xml:space="preserve"> (pages 59-61 focus on </w:t>
      </w:r>
      <w:proofErr w:type="spellStart"/>
      <w:r w:rsidR="00F84DDF">
        <w:rPr>
          <w:rFonts w:ascii="Verdana" w:hAnsi="Verdana" w:cs="Verdana"/>
          <w:color w:val="000000"/>
          <w:sz w:val="20"/>
          <w:szCs w:val="20"/>
          <w:lang w:val="en"/>
        </w:rPr>
        <w:t>academy</w:t>
      </w:r>
      <w:r w:rsidRPr="00D8376E">
        <w:rPr>
          <w:rFonts w:ascii="Verdana" w:hAnsi="Verdana" w:cs="Verdana"/>
          <w:color w:val="000000"/>
          <w:sz w:val="20"/>
          <w:szCs w:val="20"/>
          <w:lang w:val="en"/>
        </w:rPr>
        <w:t>s</w:t>
      </w:r>
      <w:proofErr w:type="spellEnd"/>
      <w:r w:rsidRPr="00D8376E">
        <w:rPr>
          <w:rFonts w:ascii="Verdana" w:hAnsi="Verdana" w:cs="Verdana"/>
          <w:color w:val="000000"/>
          <w:sz w:val="20"/>
          <w:szCs w:val="20"/>
          <w:lang w:val="en"/>
        </w:rPr>
        <w:t>). The guidance is av</w:t>
      </w:r>
      <w:r w:rsidR="00555627">
        <w:rPr>
          <w:rFonts w:ascii="Verdana" w:hAnsi="Verdana" w:cs="Verdana"/>
          <w:color w:val="000000"/>
          <w:sz w:val="20"/>
          <w:szCs w:val="20"/>
          <w:lang w:val="en"/>
        </w:rPr>
        <w:t>ailable via the following link:</w:t>
      </w:r>
      <w:r w:rsidR="00555627">
        <w:rPr>
          <w:rFonts w:ascii="Verdana" w:hAnsi="Verdana" w:cs="Verdana"/>
          <w:color w:val="000000"/>
          <w:sz w:val="20"/>
          <w:szCs w:val="20"/>
          <w:lang w:val="en"/>
        </w:rPr>
        <w:br/>
      </w:r>
      <w:hyperlink r:id="rId16" w:history="1">
        <w:r w:rsidRPr="00D8376E">
          <w:rPr>
            <w:rFonts w:ascii="Verdana" w:hAnsi="Verdana" w:cs="Verdana"/>
            <w:color w:val="0000FF"/>
            <w:sz w:val="20"/>
            <w:szCs w:val="20"/>
            <w:u w:val="single"/>
            <w:lang w:val="en"/>
          </w:rPr>
          <w:t>https://www.gov.uk/government/publications/multi-agency-statutory-guidance-on-female-genital-mutilation</w:t>
        </w:r>
      </w:hyperlink>
      <w:r w:rsidRPr="00D8376E">
        <w:rPr>
          <w:rFonts w:ascii="Verdana" w:hAnsi="Verdana" w:cs="Verdana"/>
          <w:color w:val="000000"/>
          <w:sz w:val="20"/>
          <w:szCs w:val="20"/>
          <w:lang w:val="en"/>
        </w:rPr>
        <w:t xml:space="preserve">  </w:t>
      </w:r>
      <w:r w:rsidR="007835F6">
        <w:rPr>
          <w:rFonts w:ascii="Verdana" w:hAnsi="Verdana" w:cs="Verdana"/>
          <w:color w:val="FF0000"/>
          <w:sz w:val="20"/>
          <w:szCs w:val="20"/>
          <w:lang w:val="en"/>
        </w:rPr>
        <w:br/>
      </w:r>
    </w:p>
    <w:p w14:paraId="0E852681" w14:textId="77777777" w:rsidR="00F704C1" w:rsidRPr="005940D3" w:rsidRDefault="00FA145B" w:rsidP="005940D3">
      <w:pPr>
        <w:autoSpaceDE w:val="0"/>
        <w:autoSpaceDN w:val="0"/>
        <w:adjustRightInd w:val="0"/>
        <w:spacing w:before="100" w:after="100" w:line="288" w:lineRule="atLeast"/>
        <w:rPr>
          <w:rFonts w:ascii="Verdana" w:hAnsi="Verdana" w:cs="Trebuchet MS"/>
          <w:color w:val="000000"/>
          <w:sz w:val="20"/>
          <w:szCs w:val="24"/>
          <w:lang w:val="en"/>
        </w:rPr>
      </w:pPr>
      <w:r w:rsidRPr="005940D3">
        <w:rPr>
          <w:rFonts w:ascii="Verdana" w:hAnsi="Verdana" w:cs="Trebuchet MS"/>
          <w:color w:val="000000"/>
          <w:sz w:val="20"/>
          <w:szCs w:val="24"/>
          <w:lang w:val="en"/>
        </w:rPr>
        <w:t>Children Missing Education- Statutory guidance for local authorities. September 2016. The guidance is ava</w:t>
      </w:r>
      <w:r w:rsidR="00555627" w:rsidRPr="005940D3">
        <w:rPr>
          <w:rFonts w:ascii="Verdana" w:hAnsi="Verdana" w:cs="Trebuchet MS"/>
          <w:color w:val="000000"/>
          <w:sz w:val="20"/>
          <w:szCs w:val="24"/>
          <w:lang w:val="en"/>
        </w:rPr>
        <w:t xml:space="preserve">ilable via the following link: </w:t>
      </w:r>
    </w:p>
    <w:p w14:paraId="49542DB3" w14:textId="23F1CF6E" w:rsidR="00984BA2" w:rsidRDefault="00240F6D" w:rsidP="00FA145B">
      <w:pPr>
        <w:autoSpaceDE w:val="0"/>
        <w:autoSpaceDN w:val="0"/>
        <w:adjustRightInd w:val="0"/>
        <w:rPr>
          <w:rFonts w:ascii="Verdana" w:hAnsi="Verdana" w:cs="Verdana"/>
          <w:color w:val="0000FF"/>
          <w:sz w:val="20"/>
          <w:szCs w:val="20"/>
          <w:u w:val="single"/>
          <w:lang w:val="en"/>
        </w:rPr>
      </w:pPr>
      <w:hyperlink r:id="rId17" w:history="1">
        <w:r w:rsidR="00C444B8" w:rsidRPr="00D8376E">
          <w:rPr>
            <w:rStyle w:val="Hyperlink"/>
            <w:rFonts w:ascii="Verdana" w:hAnsi="Verdana" w:cs="Verdana"/>
            <w:sz w:val="20"/>
            <w:szCs w:val="20"/>
            <w:lang w:val="en"/>
          </w:rPr>
          <w:t>https://www.gov.uk/government/uploads/system/uploads/attachment_data/file/550416/Children_Missing_Education_-_statutory_guidance.pdf</w:t>
        </w:r>
      </w:hyperlink>
      <w:r w:rsidR="00984BA2">
        <w:rPr>
          <w:rStyle w:val="Hyperlink"/>
          <w:rFonts w:ascii="Verdana" w:hAnsi="Verdana" w:cs="Verdana"/>
          <w:sz w:val="20"/>
          <w:szCs w:val="20"/>
          <w:lang w:val="en"/>
        </w:rPr>
        <w:br/>
      </w:r>
    </w:p>
    <w:p w14:paraId="50273EE5" w14:textId="77777777" w:rsidR="00ED66F4" w:rsidRDefault="00C444B8" w:rsidP="00F906A4">
      <w:pPr>
        <w:autoSpaceDE w:val="0"/>
        <w:autoSpaceDN w:val="0"/>
        <w:adjustRightInd w:val="0"/>
        <w:rPr>
          <w:rStyle w:val="Hyperlink"/>
          <w:rFonts w:ascii="Verdana" w:hAnsi="Verdana" w:cs="Verdana"/>
          <w:sz w:val="20"/>
          <w:szCs w:val="20"/>
          <w:lang w:val="en"/>
        </w:rPr>
      </w:pPr>
      <w:r w:rsidRPr="00D8376E">
        <w:rPr>
          <w:rFonts w:ascii="Verdana" w:hAnsi="Verdana" w:cs="Verdana"/>
          <w:sz w:val="20"/>
          <w:szCs w:val="20"/>
          <w:lang w:val="en"/>
        </w:rPr>
        <w:t>Multi agency Statutory Guidance for dealing with Forced Marriage July 2016:</w:t>
      </w:r>
      <w:r w:rsidR="00B06621" w:rsidRPr="00D8376E">
        <w:rPr>
          <w:rFonts w:ascii="Verdana" w:hAnsi="Verdana" w:cs="Verdana"/>
          <w:color w:val="000000"/>
          <w:sz w:val="20"/>
          <w:szCs w:val="20"/>
          <w:lang w:val="en"/>
        </w:rPr>
        <w:t xml:space="preserve"> This guidance is available via the following link:</w:t>
      </w:r>
      <w:r w:rsidR="00555627">
        <w:rPr>
          <w:rFonts w:ascii="Verdana" w:hAnsi="Verdana" w:cs="Verdana"/>
          <w:color w:val="0000FF"/>
          <w:sz w:val="20"/>
          <w:szCs w:val="20"/>
          <w:u w:val="single"/>
          <w:lang w:val="en"/>
        </w:rPr>
        <w:br/>
      </w:r>
      <w:hyperlink r:id="rId18" w:history="1">
        <w:r w:rsidRPr="00D8376E">
          <w:rPr>
            <w:rStyle w:val="Hyperlink"/>
            <w:rFonts w:ascii="Verdana" w:hAnsi="Verdana" w:cs="Verdana"/>
            <w:sz w:val="20"/>
            <w:szCs w:val="20"/>
            <w:lang w:val="en"/>
          </w:rPr>
          <w:t>https://www.gov.uk/government/uploads/system/uploads/attachment_data/file/322307/HMG_MULTI_AGENCY_PRACTICE_GUIDELINES_v1_180614_FINAL.pdf</w:t>
        </w:r>
      </w:hyperlink>
    </w:p>
    <w:p w14:paraId="1D043194" w14:textId="296CDB56" w:rsidR="00D86A4E" w:rsidRPr="00555627" w:rsidRDefault="00FA145B" w:rsidP="00F906A4">
      <w:pPr>
        <w:autoSpaceDE w:val="0"/>
        <w:autoSpaceDN w:val="0"/>
        <w:adjustRightInd w:val="0"/>
        <w:rPr>
          <w:rStyle w:val="Hyperlink"/>
          <w:rFonts w:ascii="Verdana" w:hAnsi="Verdana" w:cs="Calibri"/>
          <w:color w:val="auto"/>
          <w:sz w:val="20"/>
          <w:szCs w:val="20"/>
          <w:u w:val="none"/>
          <w:lang w:val="en"/>
        </w:rPr>
      </w:pPr>
      <w:r w:rsidRPr="00D8376E">
        <w:rPr>
          <w:rFonts w:ascii="Verdana" w:hAnsi="Verdana" w:cs="Verdana"/>
          <w:sz w:val="20"/>
          <w:szCs w:val="20"/>
          <w:lang w:val="en"/>
        </w:rPr>
        <w:t>Child Sexual Exploitation</w:t>
      </w:r>
      <w:r w:rsidRPr="00D8376E">
        <w:rPr>
          <w:rFonts w:ascii="Verdana" w:hAnsi="Verdana" w:cs="Calibri"/>
          <w:sz w:val="20"/>
          <w:szCs w:val="20"/>
          <w:lang w:val="en"/>
        </w:rPr>
        <w:t xml:space="preserve"> </w:t>
      </w:r>
      <w:r w:rsidR="00B06621" w:rsidRPr="00D8376E">
        <w:rPr>
          <w:rFonts w:ascii="Verdana" w:hAnsi="Verdana" w:cs="Calibri"/>
          <w:sz w:val="20"/>
          <w:szCs w:val="20"/>
          <w:lang w:val="en"/>
        </w:rPr>
        <w:t>– F</w:t>
      </w:r>
      <w:r w:rsidR="00C444B8" w:rsidRPr="00D8376E">
        <w:rPr>
          <w:rFonts w:ascii="Verdana" w:hAnsi="Verdana" w:cs="Calibri"/>
          <w:sz w:val="20"/>
          <w:szCs w:val="20"/>
          <w:lang w:val="en"/>
        </w:rPr>
        <w:t>urther guidance is available via the fol</w:t>
      </w:r>
      <w:r w:rsidR="00555627">
        <w:rPr>
          <w:rFonts w:ascii="Verdana" w:hAnsi="Verdana" w:cs="Calibri"/>
          <w:sz w:val="20"/>
          <w:szCs w:val="20"/>
          <w:lang w:val="en"/>
        </w:rPr>
        <w:t>lowing link:</w:t>
      </w:r>
      <w:r w:rsidR="00984BA2">
        <w:rPr>
          <w:rFonts w:ascii="Verdana" w:hAnsi="Verdana" w:cs="Calibri"/>
          <w:sz w:val="20"/>
          <w:szCs w:val="20"/>
          <w:lang w:val="en"/>
        </w:rPr>
        <w:br/>
      </w:r>
      <w:hyperlink r:id="rId19" w:history="1">
        <w:r w:rsidR="00984BA2" w:rsidRPr="005940D3">
          <w:rPr>
            <w:rStyle w:val="Hyperlink"/>
            <w:rFonts w:ascii="Verdana" w:hAnsi="Verdana" w:cs="Calibri"/>
            <w:color w:val="00B050"/>
            <w:sz w:val="20"/>
            <w:szCs w:val="20"/>
            <w:lang w:val="en"/>
          </w:rPr>
          <w:t>http://www.safechildren-cios.co.uk/health-and-social-care/childrens-services/cornwall-and-isles-of-scilly-safeguarding-children-partnership/safeguarding-topics/child-sexual-exploitation-and-missing-children/</w:t>
        </w:r>
      </w:hyperlink>
      <w:r w:rsidR="00984BA2" w:rsidRPr="005940D3">
        <w:rPr>
          <w:rFonts w:ascii="Verdana" w:hAnsi="Verdana" w:cs="Calibri"/>
          <w:color w:val="00B050"/>
          <w:sz w:val="20"/>
          <w:szCs w:val="20"/>
          <w:lang w:val="en"/>
        </w:rPr>
        <w:t xml:space="preserve"> </w:t>
      </w:r>
      <w:r w:rsidR="00555627">
        <w:rPr>
          <w:rFonts w:ascii="Verdana" w:hAnsi="Verdana" w:cs="Calibri"/>
          <w:sz w:val="20"/>
          <w:szCs w:val="20"/>
          <w:lang w:val="en"/>
        </w:rPr>
        <w:br/>
      </w:r>
    </w:p>
    <w:p w14:paraId="1753E785" w14:textId="4DFC4FE5" w:rsidR="00555627" w:rsidRDefault="00DA2F66" w:rsidP="005940D3">
      <w:pPr>
        <w:autoSpaceDE w:val="0"/>
        <w:autoSpaceDN w:val="0"/>
        <w:adjustRightInd w:val="0"/>
        <w:rPr>
          <w:rFonts w:ascii="Verdana" w:hAnsi="Verdana" w:cs="Calibri"/>
          <w:color w:val="00B050"/>
          <w:sz w:val="20"/>
          <w:szCs w:val="20"/>
          <w:u w:val="single"/>
          <w:lang w:val="en"/>
        </w:rPr>
      </w:pPr>
      <w:r w:rsidRPr="00555627">
        <w:rPr>
          <w:rStyle w:val="Hyperlink"/>
          <w:rFonts w:ascii="Verdana" w:hAnsi="Verdana" w:cs="Calibri"/>
          <w:b/>
          <w:color w:val="00B050"/>
          <w:sz w:val="20"/>
          <w:szCs w:val="20"/>
          <w:lang w:val="en"/>
        </w:rPr>
        <w:t xml:space="preserve">Child Sexual Exploitation Definition and a guide for Practitioners </w:t>
      </w:r>
      <w:proofErr w:type="spellStart"/>
      <w:r w:rsidRPr="00555627">
        <w:rPr>
          <w:rStyle w:val="Hyperlink"/>
          <w:rFonts w:ascii="Verdana" w:hAnsi="Verdana" w:cs="Calibri"/>
          <w:b/>
          <w:color w:val="00B050"/>
          <w:sz w:val="20"/>
          <w:szCs w:val="20"/>
          <w:lang w:val="en"/>
        </w:rPr>
        <w:t>D</w:t>
      </w:r>
      <w:r w:rsidR="00ED4307">
        <w:rPr>
          <w:rStyle w:val="Hyperlink"/>
          <w:rFonts w:ascii="Verdana" w:hAnsi="Verdana" w:cs="Calibri"/>
          <w:b/>
          <w:color w:val="00B050"/>
          <w:sz w:val="20"/>
          <w:szCs w:val="20"/>
          <w:lang w:val="en"/>
        </w:rPr>
        <w:t>f</w:t>
      </w:r>
      <w:r w:rsidRPr="00555627">
        <w:rPr>
          <w:rStyle w:val="Hyperlink"/>
          <w:rFonts w:ascii="Verdana" w:hAnsi="Verdana" w:cs="Calibri"/>
          <w:b/>
          <w:color w:val="00B050"/>
          <w:sz w:val="20"/>
          <w:szCs w:val="20"/>
          <w:lang w:val="en"/>
        </w:rPr>
        <w:t>E</w:t>
      </w:r>
      <w:proofErr w:type="spellEnd"/>
      <w:r w:rsidRPr="00555627">
        <w:rPr>
          <w:rStyle w:val="Hyperlink"/>
          <w:rFonts w:ascii="Verdana" w:hAnsi="Verdana" w:cs="Calibri"/>
          <w:b/>
          <w:color w:val="00B050"/>
          <w:sz w:val="20"/>
          <w:szCs w:val="20"/>
          <w:lang w:val="en"/>
        </w:rPr>
        <w:t xml:space="preserve"> February 2017</w:t>
      </w:r>
      <w:r w:rsidR="00555627" w:rsidRPr="00555627">
        <w:rPr>
          <w:rStyle w:val="Hyperlink"/>
          <w:rFonts w:ascii="Verdana" w:hAnsi="Verdana" w:cs="Calibri"/>
          <w:b/>
          <w:color w:val="00B050"/>
          <w:sz w:val="20"/>
          <w:szCs w:val="20"/>
          <w:lang w:val="en"/>
        </w:rPr>
        <w:br/>
      </w:r>
      <w:hyperlink r:id="rId20" w:history="1">
        <w:r w:rsidR="003A043C" w:rsidRPr="006A7977">
          <w:rPr>
            <w:rStyle w:val="Hyperlink"/>
            <w:rFonts w:ascii="Verdana" w:hAnsi="Verdana" w:cs="Calibri"/>
            <w:color w:val="00B050"/>
            <w:sz w:val="20"/>
            <w:szCs w:val="20"/>
            <w:lang w:val="en"/>
          </w:rPr>
          <w:t>https://www.gov.uk/government/uploads/system/uploads/attachment_data/file/591903/CSE_Guidance_Core_Document_13.02.2017.pdf</w:t>
        </w:r>
      </w:hyperlink>
      <w:r w:rsidR="003A043C" w:rsidRPr="006A7977">
        <w:rPr>
          <w:rFonts w:ascii="Verdana" w:hAnsi="Verdana" w:cs="Calibri"/>
          <w:color w:val="00B050"/>
          <w:sz w:val="20"/>
          <w:szCs w:val="20"/>
          <w:lang w:val="en"/>
        </w:rPr>
        <w:t xml:space="preserve"> </w:t>
      </w:r>
    </w:p>
    <w:p w14:paraId="6C7075B9" w14:textId="5070A640" w:rsidR="0003247F" w:rsidRPr="00D8376E" w:rsidRDefault="00F906A4" w:rsidP="005940D3">
      <w:pPr>
        <w:autoSpaceDE w:val="0"/>
        <w:autoSpaceDN w:val="0"/>
        <w:adjustRightInd w:val="0"/>
        <w:spacing w:before="100" w:after="100" w:line="288" w:lineRule="atLeast"/>
        <w:rPr>
          <w:rFonts w:ascii="Verdana" w:hAnsi="Verdana" w:cs="Calibri"/>
          <w:sz w:val="20"/>
          <w:szCs w:val="20"/>
          <w:lang w:val="en"/>
        </w:rPr>
      </w:pPr>
      <w:r w:rsidRPr="00D8376E">
        <w:rPr>
          <w:rFonts w:ascii="Verdana" w:hAnsi="Verdana" w:cs="Verdana"/>
          <w:color w:val="000000"/>
          <w:sz w:val="20"/>
          <w:szCs w:val="20"/>
          <w:lang w:val="en"/>
        </w:rPr>
        <w:t>Guidance for Safer Working Practice for those working with Children and Young People in Education settings 2015. This guidance is ava</w:t>
      </w:r>
      <w:r w:rsidR="004D2CEC">
        <w:rPr>
          <w:rFonts w:ascii="Verdana" w:hAnsi="Verdana" w:cs="Verdana"/>
          <w:color w:val="000000"/>
          <w:sz w:val="20"/>
          <w:szCs w:val="20"/>
          <w:lang w:val="en"/>
        </w:rPr>
        <w:t xml:space="preserve">ilable via the following link: </w:t>
      </w:r>
      <w:r w:rsidR="004D2CEC">
        <w:rPr>
          <w:rFonts w:ascii="Verdana" w:hAnsi="Verdana" w:cs="Verdana"/>
          <w:color w:val="000000"/>
          <w:sz w:val="20"/>
          <w:szCs w:val="20"/>
          <w:lang w:val="en"/>
        </w:rPr>
        <w:br/>
      </w:r>
      <w:hyperlink r:id="rId21" w:history="1">
        <w:r w:rsidRPr="0003247F">
          <w:rPr>
            <w:rStyle w:val="Hyperlink"/>
            <w:rFonts w:ascii="Verdana" w:hAnsi="Verdana" w:cs="Calibri"/>
            <w:sz w:val="20"/>
            <w:szCs w:val="20"/>
            <w:lang w:val="en"/>
          </w:rPr>
          <w:t>http://www.saferrecruitmentconsortium.org/GSWP%20Oct%202015.pdf</w:t>
        </w:r>
      </w:hyperlink>
      <w:r w:rsidR="00984BA2">
        <w:rPr>
          <w:rFonts w:ascii="Verdana" w:hAnsi="Verdana" w:cs="Calibri"/>
          <w:sz w:val="20"/>
          <w:szCs w:val="20"/>
          <w:lang w:val="en"/>
        </w:rPr>
        <w:br/>
      </w:r>
      <w:r w:rsidR="00984BA2">
        <w:rPr>
          <w:rFonts w:ascii="Verdana" w:hAnsi="Verdana" w:cs="Calibri"/>
          <w:sz w:val="20"/>
          <w:szCs w:val="20"/>
          <w:lang w:val="en"/>
        </w:rPr>
        <w:br/>
      </w:r>
      <w:r w:rsidR="00C444B8" w:rsidRPr="00D8376E">
        <w:rPr>
          <w:rFonts w:ascii="Verdana" w:hAnsi="Verdana" w:cs="Calibri"/>
          <w:sz w:val="20"/>
          <w:szCs w:val="20"/>
          <w:lang w:val="en"/>
        </w:rPr>
        <w:t>Additional inf</w:t>
      </w:r>
      <w:r w:rsidR="007D18C0">
        <w:rPr>
          <w:rFonts w:ascii="Verdana" w:hAnsi="Verdana" w:cs="Calibri"/>
          <w:sz w:val="20"/>
          <w:szCs w:val="20"/>
          <w:lang w:val="en"/>
        </w:rPr>
        <w:t xml:space="preserve">ormation has been included from </w:t>
      </w:r>
      <w:r w:rsidR="00C444B8" w:rsidRPr="00D8376E">
        <w:rPr>
          <w:rFonts w:ascii="Verdana" w:hAnsi="Verdana" w:cs="Calibri"/>
          <w:sz w:val="20"/>
          <w:szCs w:val="20"/>
          <w:lang w:val="en"/>
        </w:rPr>
        <w:t>Somerset County Council Exemplar Safeguarding Policy (September 2016) and Derbyshire County Council Exemplar Safeguarding Policy (October 2016).</w:t>
      </w:r>
    </w:p>
    <w:p w14:paraId="31612116" w14:textId="77777777" w:rsidR="00E40CE1" w:rsidRPr="00D8376E" w:rsidRDefault="00FA145B" w:rsidP="00FA145B">
      <w:pPr>
        <w:autoSpaceDE w:val="0"/>
        <w:autoSpaceDN w:val="0"/>
        <w:adjustRightInd w:val="0"/>
        <w:spacing w:line="288" w:lineRule="atLeast"/>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763F0B9A"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The South West Child Protection Procedures: </w:t>
      </w:r>
      <w:hyperlink r:id="rId22" w:history="1">
        <w:r w:rsidRPr="00D8376E">
          <w:rPr>
            <w:rFonts w:ascii="Verdana" w:hAnsi="Verdana" w:cs="Calibri"/>
            <w:color w:val="0000FF"/>
            <w:sz w:val="20"/>
            <w:szCs w:val="20"/>
            <w:u w:val="single"/>
            <w:lang w:val="en"/>
          </w:rPr>
          <w:t>www.swcpp.org.uk</w:t>
        </w:r>
      </w:hyperlink>
      <w:r w:rsidRPr="00D8376E">
        <w:rPr>
          <w:rFonts w:ascii="Verdana" w:hAnsi="Verdana" w:cs="Calibri"/>
          <w:color w:val="000000"/>
          <w:sz w:val="20"/>
          <w:szCs w:val="20"/>
          <w:lang w:val="en"/>
        </w:rPr>
        <w:t xml:space="preserve">  </w:t>
      </w:r>
    </w:p>
    <w:p w14:paraId="6BACFF24" w14:textId="77777777"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lang w:val="en"/>
        </w:rPr>
      </w:pPr>
      <w:r w:rsidRPr="00D8376E">
        <w:rPr>
          <w:rFonts w:ascii="Verdana" w:hAnsi="Verdana" w:cs="Calibri"/>
          <w:color w:val="000000"/>
          <w:sz w:val="20"/>
          <w:szCs w:val="20"/>
          <w:lang w:val="en"/>
        </w:rPr>
        <w:t>and</w:t>
      </w:r>
    </w:p>
    <w:p w14:paraId="66C4ED01" w14:textId="77777777"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Cornwall and the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 </w:t>
      </w:r>
      <w:hyperlink r:id="rId23" w:history="1">
        <w:r w:rsidRPr="00D8376E">
          <w:rPr>
            <w:rFonts w:ascii="Verdana" w:hAnsi="Verdana" w:cs="Calibri"/>
            <w:color w:val="0000FF"/>
            <w:sz w:val="20"/>
            <w:szCs w:val="20"/>
            <w:u w:val="single"/>
            <w:lang w:val="en"/>
          </w:rPr>
          <w:t>www.safechildren-cios.co.uk</w:t>
        </w:r>
      </w:hyperlink>
      <w:r w:rsidRPr="00D8376E">
        <w:rPr>
          <w:rFonts w:ascii="Verdana" w:hAnsi="Verdana" w:cs="Calibri"/>
          <w:color w:val="000000"/>
          <w:sz w:val="20"/>
          <w:szCs w:val="20"/>
          <w:lang w:val="en"/>
        </w:rPr>
        <w:t xml:space="preserve"> </w:t>
      </w:r>
    </w:p>
    <w:p w14:paraId="2BC532FB" w14:textId="419D289D" w:rsidR="00FA145B" w:rsidRPr="00D8376E" w:rsidRDefault="00FA145B" w:rsidP="00FA145B">
      <w:pPr>
        <w:autoSpaceDE w:val="0"/>
        <w:autoSpaceDN w:val="0"/>
        <w:adjustRightInd w:val="0"/>
        <w:spacing w:line="288" w:lineRule="atLeast"/>
        <w:rPr>
          <w:rFonts w:ascii="Verdana" w:hAnsi="Verdana" w:cs="Calibri"/>
          <w:color w:val="000000"/>
          <w:sz w:val="20"/>
          <w:szCs w:val="20"/>
          <w:lang w:val="en"/>
        </w:rPr>
      </w:pPr>
      <w:r w:rsidRPr="00D8376E">
        <w:rPr>
          <w:rFonts w:ascii="Verdana" w:hAnsi="Verdana" w:cs="Calibri"/>
          <w:color w:val="000000"/>
          <w:sz w:val="20"/>
          <w:szCs w:val="20"/>
          <w:lang w:val="en"/>
        </w:rPr>
        <w:t xml:space="preserve">In accordance with the above procedures, the </w:t>
      </w:r>
      <w:r w:rsidR="00F84DDF">
        <w:rPr>
          <w:rFonts w:ascii="Verdana" w:hAnsi="Verdana" w:cs="Calibri"/>
          <w:color w:val="000000"/>
          <w:sz w:val="20"/>
          <w:szCs w:val="20"/>
          <w:lang w:val="en"/>
        </w:rPr>
        <w:t>Academy</w:t>
      </w:r>
      <w:r w:rsidRPr="00D8376E">
        <w:rPr>
          <w:rFonts w:ascii="Verdana" w:hAnsi="Verdana" w:cs="Calibri"/>
          <w:color w:val="000000"/>
          <w:sz w:val="20"/>
          <w:szCs w:val="20"/>
          <w:lang w:val="en"/>
        </w:rPr>
        <w:t xml:space="preserve"> carries out an annual audit of </w:t>
      </w:r>
      <w:r w:rsidR="00465CC7">
        <w:rPr>
          <w:rFonts w:ascii="Verdana" w:hAnsi="Verdana" w:cs="Calibri"/>
          <w:color w:val="000000"/>
          <w:sz w:val="20"/>
          <w:szCs w:val="20"/>
          <w:lang w:val="en"/>
        </w:rPr>
        <w:t>its Safeguarding provision (</w:t>
      </w:r>
      <w:r w:rsidR="00465CC7" w:rsidRPr="00465CC7">
        <w:rPr>
          <w:rFonts w:ascii="Verdana" w:hAnsi="Verdana" w:cs="Calibri"/>
          <w:sz w:val="20"/>
          <w:szCs w:val="20"/>
          <w:lang w:val="en"/>
        </w:rPr>
        <w:t xml:space="preserve">Section </w:t>
      </w:r>
      <w:r w:rsidR="006C16E2" w:rsidRPr="00465CC7">
        <w:rPr>
          <w:rFonts w:ascii="Verdana" w:hAnsi="Verdana" w:cs="Calibri"/>
          <w:b/>
          <w:sz w:val="20"/>
          <w:szCs w:val="20"/>
          <w:lang w:val="en"/>
        </w:rPr>
        <w:t>157</w:t>
      </w:r>
      <w:r w:rsidRPr="00465CC7">
        <w:rPr>
          <w:rFonts w:ascii="Verdana" w:hAnsi="Verdana" w:cs="Calibri"/>
          <w:sz w:val="20"/>
          <w:szCs w:val="20"/>
          <w:lang w:val="en"/>
        </w:rPr>
        <w:t xml:space="preserve"> </w:t>
      </w:r>
      <w:r w:rsidRPr="00D8376E">
        <w:rPr>
          <w:rFonts w:ascii="Verdana" w:hAnsi="Verdana" w:cs="Calibri"/>
          <w:color w:val="000000"/>
          <w:sz w:val="20"/>
          <w:szCs w:val="20"/>
          <w:lang w:val="en"/>
        </w:rPr>
        <w:t xml:space="preserve">Safeguarding Audit, requirement of the Education Act 2002 &amp; 2006) and sends a copy to the Local Authority from which a report is submitted to Cornwall and Isles of </w:t>
      </w:r>
      <w:proofErr w:type="spellStart"/>
      <w:r w:rsidRPr="00D8376E">
        <w:rPr>
          <w:rFonts w:ascii="Verdana" w:hAnsi="Verdana" w:cs="Calibri"/>
          <w:color w:val="000000"/>
          <w:sz w:val="20"/>
          <w:szCs w:val="20"/>
          <w:lang w:val="en"/>
        </w:rPr>
        <w:t>Scilly</w:t>
      </w:r>
      <w:proofErr w:type="spellEnd"/>
      <w:r w:rsidRPr="00D8376E">
        <w:rPr>
          <w:rFonts w:ascii="Verdana" w:hAnsi="Verdana" w:cs="Calibri"/>
          <w:color w:val="000000"/>
          <w:sz w:val="20"/>
          <w:szCs w:val="20"/>
          <w:lang w:val="en"/>
        </w:rPr>
        <w:t xml:space="preserve"> Safeguarding Children Board.</w:t>
      </w:r>
    </w:p>
    <w:p w14:paraId="47418513" w14:textId="741DD435" w:rsidR="00FB7010" w:rsidRPr="00D8376E" w:rsidRDefault="00FA145B" w:rsidP="00FA145B">
      <w:pPr>
        <w:autoSpaceDE w:val="0"/>
        <w:autoSpaceDN w:val="0"/>
        <w:adjustRightInd w:val="0"/>
        <w:spacing w:line="288" w:lineRule="atLeast"/>
        <w:rPr>
          <w:rFonts w:ascii="Verdana" w:hAnsi="Verdana" w:cs="Calibri"/>
          <w:color w:val="FF0000"/>
          <w:sz w:val="20"/>
          <w:szCs w:val="20"/>
          <w:lang w:val="en"/>
        </w:rPr>
      </w:pPr>
      <w:r w:rsidRPr="00D8376E">
        <w:rPr>
          <w:rFonts w:ascii="Verdana" w:hAnsi="Verdana" w:cs="Calibri"/>
          <w:b/>
          <w:bCs/>
          <w:color w:val="000000"/>
          <w:sz w:val="20"/>
          <w:szCs w:val="20"/>
          <w:lang w:val="en"/>
        </w:rPr>
        <w:t xml:space="preserve">This policy should also be read in conjunction with the following policies linked to safeguarding within the </w:t>
      </w:r>
      <w:r w:rsidR="00F84DDF">
        <w:rPr>
          <w:rFonts w:ascii="Verdana" w:hAnsi="Verdana" w:cs="Calibri"/>
          <w:b/>
          <w:bCs/>
          <w:color w:val="000000"/>
          <w:sz w:val="20"/>
          <w:szCs w:val="20"/>
          <w:lang w:val="en"/>
        </w:rPr>
        <w:t>academy</w:t>
      </w:r>
      <w:r w:rsidRPr="00D8376E">
        <w:rPr>
          <w:rFonts w:ascii="Verdana" w:hAnsi="Verdana" w:cs="Calibri"/>
          <w:b/>
          <w:bCs/>
          <w:color w:val="000000"/>
          <w:sz w:val="20"/>
          <w:szCs w:val="20"/>
          <w:lang w:val="en"/>
        </w:rPr>
        <w:t xml:space="preserve"> which</w:t>
      </w:r>
      <w:r w:rsidR="006C16E2" w:rsidRPr="00905E28">
        <w:rPr>
          <w:rFonts w:ascii="Verdana" w:hAnsi="Verdana" w:cs="Calibri"/>
          <w:b/>
          <w:bCs/>
          <w:sz w:val="20"/>
          <w:szCs w:val="20"/>
          <w:lang w:val="en"/>
        </w:rPr>
        <w:t xml:space="preserve"> </w:t>
      </w:r>
      <w:r w:rsidR="00FB7010" w:rsidRPr="00905E28">
        <w:rPr>
          <w:rFonts w:ascii="Verdana" w:hAnsi="Verdana" w:cs="Calibri"/>
          <w:b/>
          <w:bCs/>
          <w:sz w:val="20"/>
          <w:szCs w:val="20"/>
          <w:lang w:val="en"/>
        </w:rPr>
        <w:t>can</w:t>
      </w:r>
      <w:r w:rsidRPr="00905E28">
        <w:rPr>
          <w:rFonts w:ascii="Verdana" w:hAnsi="Verdana" w:cs="Calibri"/>
          <w:b/>
          <w:bCs/>
          <w:sz w:val="20"/>
          <w:szCs w:val="20"/>
          <w:lang w:val="en"/>
        </w:rPr>
        <w:t xml:space="preserve"> </w:t>
      </w:r>
      <w:r w:rsidRPr="00D8376E">
        <w:rPr>
          <w:rFonts w:ascii="Verdana" w:hAnsi="Verdana" w:cs="Calibri"/>
          <w:b/>
          <w:bCs/>
          <w:color w:val="000000"/>
          <w:sz w:val="20"/>
          <w:szCs w:val="20"/>
          <w:lang w:val="en"/>
        </w:rPr>
        <w:t>include</w:t>
      </w:r>
      <w:r w:rsidRPr="00D8376E">
        <w:rPr>
          <w:rFonts w:ascii="Verdana" w:hAnsi="Verdana" w:cs="Calibri"/>
          <w:color w:val="000000"/>
          <w:sz w:val="20"/>
          <w:szCs w:val="20"/>
          <w:lang w:val="en"/>
        </w:rPr>
        <w:t>:</w:t>
      </w:r>
      <w:r w:rsidRPr="00D8376E">
        <w:rPr>
          <w:rFonts w:ascii="Verdana" w:hAnsi="Verdana" w:cs="Calibri"/>
          <w:color w:val="FF0000"/>
          <w:sz w:val="20"/>
          <w:szCs w:val="20"/>
          <w:lang w:val="en"/>
        </w:rPr>
        <w:t xml:space="preserve"> </w:t>
      </w:r>
    </w:p>
    <w:p w14:paraId="379B0517" w14:textId="6F589B0E"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Anti–bullying</w:t>
      </w:r>
      <w:r>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r>
      <w:r w:rsidR="00984BA2">
        <w:rPr>
          <w:rFonts w:ascii="Verdana" w:hAnsi="Verdana" w:cs="Calibri"/>
          <w:b/>
          <w:color w:val="00B050"/>
          <w:sz w:val="20"/>
          <w:szCs w:val="20"/>
          <w:lang w:val="en"/>
        </w:rPr>
        <w:t>O</w:t>
      </w:r>
      <w:r w:rsidR="006C16E2" w:rsidRPr="00555627">
        <w:rPr>
          <w:rFonts w:ascii="Verdana" w:hAnsi="Verdana" w:cs="Calibri"/>
          <w:b/>
          <w:color w:val="00B050"/>
          <w:sz w:val="20"/>
          <w:szCs w:val="20"/>
          <w:lang w:val="en"/>
        </w:rPr>
        <w:t>nline</w:t>
      </w:r>
      <w:r w:rsidR="00FA145B" w:rsidRPr="00555627">
        <w:rPr>
          <w:rFonts w:ascii="Verdana" w:hAnsi="Verdana" w:cs="Calibri"/>
          <w:b/>
          <w:color w:val="00B050"/>
          <w:sz w:val="20"/>
          <w:szCs w:val="20"/>
          <w:lang w:val="en"/>
        </w:rPr>
        <w:t xml:space="preserve"> </w:t>
      </w:r>
      <w:r w:rsidR="00905E28" w:rsidRPr="00555627">
        <w:rPr>
          <w:rFonts w:ascii="Verdana" w:hAnsi="Verdana" w:cs="Calibri"/>
          <w:b/>
          <w:color w:val="00B050"/>
          <w:sz w:val="20"/>
          <w:szCs w:val="20"/>
          <w:lang w:val="en"/>
        </w:rPr>
        <w:t>safety</w:t>
      </w:r>
      <w:r>
        <w:rPr>
          <w:rFonts w:ascii="Verdana" w:hAnsi="Verdana" w:cs="Calibri"/>
          <w:b/>
          <w:color w:val="00B050"/>
          <w:sz w:val="20"/>
          <w:szCs w:val="20"/>
          <w:lang w:val="en"/>
        </w:rPr>
        <w:tab/>
      </w:r>
      <w:r w:rsidR="00F906A4" w:rsidRPr="0003247F">
        <w:rPr>
          <w:rFonts w:ascii="Verdana" w:hAnsi="Verdana" w:cs="Calibri"/>
          <w:b/>
          <w:color w:val="000000"/>
          <w:sz w:val="20"/>
          <w:szCs w:val="20"/>
          <w:lang w:val="en"/>
        </w:rPr>
        <w:t>Health and Safety</w:t>
      </w:r>
    </w:p>
    <w:p w14:paraId="511F1F5E" w14:textId="77777777" w:rsidR="00FA145B" w:rsidRPr="0003247F" w:rsidRDefault="00555627" w:rsidP="00FA145B">
      <w:pPr>
        <w:autoSpaceDE w:val="0"/>
        <w:autoSpaceDN w:val="0"/>
        <w:adjustRightInd w:val="0"/>
        <w:spacing w:line="288" w:lineRule="atLeast"/>
        <w:rPr>
          <w:rFonts w:ascii="Verdana" w:hAnsi="Verdana" w:cs="Calibri"/>
          <w:b/>
          <w:color w:val="000000"/>
          <w:sz w:val="20"/>
          <w:szCs w:val="20"/>
          <w:lang w:val="en"/>
        </w:rPr>
      </w:pPr>
      <w:r>
        <w:rPr>
          <w:rFonts w:ascii="Verdana" w:hAnsi="Verdana" w:cs="Calibri"/>
          <w:b/>
          <w:color w:val="000000"/>
          <w:sz w:val="20"/>
          <w:szCs w:val="20"/>
          <w:lang w:val="en"/>
        </w:rPr>
        <w:t>Acceptable user (for staff)</w:t>
      </w:r>
      <w:r w:rsidR="00F906A4" w:rsidRPr="0003247F">
        <w:rPr>
          <w:rFonts w:ascii="Verdana" w:hAnsi="Verdana" w:cs="Calibri"/>
          <w:b/>
          <w:color w:val="000000"/>
          <w:sz w:val="20"/>
          <w:szCs w:val="20"/>
          <w:lang w:val="en"/>
        </w:rPr>
        <w:tab/>
        <w:t>Visitors</w:t>
      </w:r>
      <w:r w:rsidR="00F906A4" w:rsidRPr="0003247F">
        <w:rPr>
          <w:rFonts w:ascii="Verdana" w:hAnsi="Verdana" w:cs="Calibri"/>
          <w:b/>
          <w:color w:val="000000"/>
          <w:sz w:val="20"/>
          <w:szCs w:val="20"/>
          <w:lang w:val="en"/>
        </w:rPr>
        <w:tab/>
      </w:r>
      <w:r w:rsidR="00F906A4" w:rsidRPr="0003247F">
        <w:rPr>
          <w:rFonts w:ascii="Verdana" w:hAnsi="Verdana" w:cs="Calibri"/>
          <w:b/>
          <w:color w:val="000000"/>
          <w:sz w:val="20"/>
          <w:szCs w:val="20"/>
          <w:lang w:val="en"/>
        </w:rPr>
        <w:tab/>
        <w:t>Intimate care</w:t>
      </w:r>
    </w:p>
    <w:p w14:paraId="32033516" w14:textId="77777777" w:rsidR="00FA145B" w:rsidRPr="0003247F" w:rsidRDefault="00F906A4" w:rsidP="00FA145B">
      <w:pPr>
        <w:autoSpaceDE w:val="0"/>
        <w:autoSpaceDN w:val="0"/>
        <w:adjustRightInd w:val="0"/>
        <w:spacing w:line="288" w:lineRule="atLeast"/>
        <w:rPr>
          <w:rFonts w:ascii="Verdana" w:hAnsi="Verdana" w:cs="Calibri"/>
          <w:b/>
          <w:sz w:val="20"/>
          <w:szCs w:val="20"/>
          <w:lang w:val="en"/>
        </w:rPr>
      </w:pPr>
      <w:proofErr w:type="spellStart"/>
      <w:r w:rsidRPr="0003247F">
        <w:rPr>
          <w:rFonts w:ascii="Verdana" w:hAnsi="Verdana" w:cs="Calibri"/>
          <w:b/>
          <w:color w:val="000000"/>
          <w:sz w:val="20"/>
          <w:szCs w:val="20"/>
          <w:lang w:val="en"/>
        </w:rPr>
        <w:t>Behaviour</w:t>
      </w:r>
      <w:proofErr w:type="spellEnd"/>
      <w:r w:rsidRPr="0003247F">
        <w:rPr>
          <w:rFonts w:ascii="Verdana" w:hAnsi="Verdana" w:cs="Calibri"/>
          <w:b/>
          <w:color w:val="000000"/>
          <w:sz w:val="20"/>
          <w:szCs w:val="20"/>
          <w:lang w:val="en"/>
        </w:rPr>
        <w:t xml:space="preserve"> Management</w:t>
      </w:r>
      <w:r w:rsidR="00555627">
        <w:rPr>
          <w:rFonts w:ascii="Verdana" w:hAnsi="Verdana" w:cs="Calibri"/>
          <w:b/>
          <w:color w:val="000000"/>
          <w:sz w:val="20"/>
          <w:szCs w:val="20"/>
          <w:lang w:val="en"/>
        </w:rPr>
        <w:tab/>
      </w:r>
      <w:r w:rsidRPr="0003247F">
        <w:rPr>
          <w:rFonts w:ascii="Verdana" w:hAnsi="Verdana" w:cs="Calibri"/>
          <w:b/>
          <w:color w:val="000000"/>
          <w:sz w:val="20"/>
          <w:szCs w:val="20"/>
          <w:lang w:val="en"/>
        </w:rPr>
        <w:tab/>
      </w:r>
      <w:r w:rsidRPr="0003247F">
        <w:rPr>
          <w:rFonts w:ascii="Verdana" w:hAnsi="Verdana" w:cs="Calibri"/>
          <w:b/>
          <w:sz w:val="20"/>
          <w:szCs w:val="20"/>
          <w:lang w:val="en"/>
        </w:rPr>
        <w:t>Confidentiality</w:t>
      </w:r>
      <w:r w:rsidR="00555627">
        <w:rPr>
          <w:rFonts w:ascii="Verdana" w:hAnsi="Verdana" w:cs="Calibri"/>
          <w:b/>
          <w:sz w:val="20"/>
          <w:szCs w:val="20"/>
          <w:lang w:val="en"/>
        </w:rPr>
        <w:tab/>
      </w:r>
      <w:r w:rsidRPr="0003247F">
        <w:rPr>
          <w:rFonts w:ascii="Verdana" w:hAnsi="Verdana" w:cs="Calibri"/>
          <w:b/>
          <w:sz w:val="20"/>
          <w:szCs w:val="20"/>
          <w:lang w:val="en"/>
        </w:rPr>
        <w:t>Safer R</w:t>
      </w:r>
      <w:r w:rsidR="00FA145B" w:rsidRPr="0003247F">
        <w:rPr>
          <w:rFonts w:ascii="Verdana" w:hAnsi="Verdana" w:cs="Calibri"/>
          <w:b/>
          <w:sz w:val="20"/>
          <w:szCs w:val="20"/>
          <w:lang w:val="en"/>
        </w:rPr>
        <w:t>ecruitment</w:t>
      </w:r>
    </w:p>
    <w:p w14:paraId="401861F6" w14:textId="77777777" w:rsidR="00F906A4" w:rsidRPr="0003247F" w:rsidRDefault="00F906A4" w:rsidP="00FA145B">
      <w:pPr>
        <w:autoSpaceDE w:val="0"/>
        <w:autoSpaceDN w:val="0"/>
        <w:adjustRightInd w:val="0"/>
        <w:spacing w:line="288" w:lineRule="atLeast"/>
        <w:rPr>
          <w:rFonts w:ascii="Verdana" w:hAnsi="Verdana" w:cs="Calibri"/>
          <w:b/>
          <w:sz w:val="20"/>
          <w:szCs w:val="20"/>
          <w:lang w:val="en"/>
        </w:rPr>
      </w:pPr>
      <w:r w:rsidRPr="0003247F">
        <w:rPr>
          <w:rFonts w:ascii="Verdana" w:hAnsi="Verdana" w:cs="Calibri"/>
          <w:b/>
          <w:sz w:val="20"/>
          <w:szCs w:val="20"/>
          <w:lang w:val="en"/>
        </w:rPr>
        <w:t>Whistleblowing</w:t>
      </w:r>
      <w:r w:rsidR="00555627">
        <w:rPr>
          <w:rFonts w:ascii="Verdana" w:hAnsi="Verdana" w:cs="Calibri"/>
          <w:b/>
          <w:sz w:val="20"/>
          <w:szCs w:val="20"/>
          <w:lang w:val="en"/>
        </w:rPr>
        <w:tab/>
      </w:r>
      <w:r w:rsidRPr="0003247F">
        <w:rPr>
          <w:rFonts w:ascii="Verdana" w:hAnsi="Verdana" w:cs="Calibri"/>
          <w:b/>
          <w:sz w:val="20"/>
          <w:szCs w:val="20"/>
          <w:lang w:val="en"/>
        </w:rPr>
        <w:tab/>
      </w:r>
      <w:r w:rsidRPr="0003247F">
        <w:rPr>
          <w:rFonts w:ascii="Verdana" w:hAnsi="Verdana" w:cs="Calibri"/>
          <w:b/>
          <w:sz w:val="20"/>
          <w:szCs w:val="20"/>
          <w:lang w:val="en"/>
        </w:rPr>
        <w:tab/>
        <w:t>R</w:t>
      </w:r>
      <w:r w:rsidR="00FA145B" w:rsidRPr="0003247F">
        <w:rPr>
          <w:rFonts w:ascii="Verdana" w:hAnsi="Verdana" w:cs="Calibri"/>
          <w:b/>
          <w:sz w:val="20"/>
          <w:szCs w:val="20"/>
          <w:lang w:val="en"/>
        </w:rPr>
        <w:t>adicalization</w:t>
      </w:r>
      <w:r w:rsidR="00555627">
        <w:rPr>
          <w:rFonts w:ascii="Verdana" w:hAnsi="Verdana" w:cs="Calibri"/>
          <w:b/>
          <w:sz w:val="20"/>
          <w:szCs w:val="20"/>
          <w:lang w:val="en"/>
        </w:rPr>
        <w:tab/>
        <w:t>Equality and diversity</w:t>
      </w:r>
    </w:p>
    <w:p w14:paraId="0272F376" w14:textId="35416C09" w:rsidR="00446A2D" w:rsidRPr="0003247F" w:rsidRDefault="00F906A4" w:rsidP="005940D3">
      <w:pPr>
        <w:autoSpaceDE w:val="0"/>
        <w:autoSpaceDN w:val="0"/>
        <w:adjustRightInd w:val="0"/>
        <w:spacing w:line="288" w:lineRule="atLeast"/>
        <w:ind w:left="3600" w:hanging="3600"/>
        <w:rPr>
          <w:rFonts w:ascii="Verdana" w:hAnsi="Verdana" w:cs="Calibri"/>
          <w:b/>
          <w:sz w:val="20"/>
          <w:szCs w:val="20"/>
          <w:lang w:val="en"/>
        </w:rPr>
      </w:pPr>
      <w:r w:rsidRPr="0003247F">
        <w:rPr>
          <w:rFonts w:ascii="Verdana" w:hAnsi="Verdana" w:cs="Calibri"/>
          <w:b/>
          <w:sz w:val="20"/>
          <w:szCs w:val="20"/>
          <w:lang w:val="en"/>
        </w:rPr>
        <w:t>Physical Interventions</w:t>
      </w:r>
      <w:r w:rsidR="00555627">
        <w:rPr>
          <w:rFonts w:ascii="Verdana" w:hAnsi="Verdana" w:cs="Calibri"/>
          <w:b/>
          <w:sz w:val="20"/>
          <w:szCs w:val="20"/>
          <w:lang w:val="en"/>
        </w:rPr>
        <w:tab/>
      </w:r>
      <w:r w:rsidRPr="0003247F">
        <w:rPr>
          <w:rFonts w:ascii="Verdana" w:hAnsi="Verdana" w:cs="Calibri"/>
          <w:b/>
          <w:sz w:val="20"/>
          <w:szCs w:val="20"/>
          <w:lang w:val="en"/>
        </w:rPr>
        <w:t>First A</w:t>
      </w:r>
      <w:r w:rsidR="00FA145B" w:rsidRPr="0003247F">
        <w:rPr>
          <w:rFonts w:ascii="Verdana" w:hAnsi="Verdana" w:cs="Calibri"/>
          <w:b/>
          <w:sz w:val="20"/>
          <w:szCs w:val="20"/>
          <w:lang w:val="en"/>
        </w:rPr>
        <w:t>id (including managemen</w:t>
      </w:r>
      <w:r w:rsidR="00FE4E01" w:rsidRPr="0003247F">
        <w:rPr>
          <w:rFonts w:ascii="Verdana" w:hAnsi="Verdana" w:cs="Calibri"/>
          <w:b/>
          <w:sz w:val="20"/>
          <w:szCs w:val="20"/>
          <w:lang w:val="en"/>
        </w:rPr>
        <w:t>t of medical conditions)</w:t>
      </w:r>
    </w:p>
    <w:p w14:paraId="0EF2A839" w14:textId="77777777" w:rsidR="00FA145B" w:rsidRPr="00D8376E" w:rsidRDefault="00FA145B" w:rsidP="0088748F">
      <w:pPr>
        <w:autoSpaceDE w:val="0"/>
        <w:autoSpaceDN w:val="0"/>
        <w:adjustRightInd w:val="0"/>
        <w:spacing w:line="288" w:lineRule="atLeast"/>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170165F9" w:rsidR="00555627" w:rsidRPr="00FE4E01" w:rsidRDefault="00FA145B" w:rsidP="00FA145B">
      <w:pPr>
        <w:autoSpaceDE w:val="0"/>
        <w:autoSpaceDN w:val="0"/>
        <w:adjustRightInd w:val="0"/>
        <w:spacing w:line="288" w:lineRule="atLeast"/>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w:t>
      </w:r>
      <w:r w:rsidR="00F84DDF">
        <w:rPr>
          <w:rFonts w:ascii="Verdana" w:hAnsi="Verdana" w:cs="Calibri"/>
          <w:sz w:val="20"/>
          <w:szCs w:val="20"/>
          <w:lang w:val="en"/>
        </w:rPr>
        <w:t>academy</w:t>
      </w:r>
      <w:r w:rsidRPr="00FE4E01">
        <w:rPr>
          <w:rFonts w:ascii="Verdana" w:hAnsi="Verdana" w:cs="Calibri"/>
          <w:sz w:val="20"/>
          <w:szCs w:val="20"/>
          <w:lang w:val="en"/>
        </w:rPr>
        <w:t xml:space="preserve">. </w:t>
      </w:r>
      <w:r w:rsidRPr="00FE4E01">
        <w:rPr>
          <w:rFonts w:ascii="Verdana" w:hAnsi="Verdana" w:cs="Verdana"/>
          <w:sz w:val="20"/>
          <w:szCs w:val="20"/>
          <w:lang w:val="en"/>
        </w:rPr>
        <w:t xml:space="preserve">Our </w:t>
      </w:r>
      <w:r w:rsidR="00F84DDF">
        <w:rPr>
          <w:rFonts w:ascii="Verdana" w:hAnsi="Verdana" w:cs="Verdana"/>
          <w:sz w:val="20"/>
          <w:szCs w:val="20"/>
          <w:lang w:val="en"/>
        </w:rPr>
        <w:t>academy</w:t>
      </w:r>
      <w:r w:rsidRPr="00FE4E01">
        <w:rPr>
          <w:rFonts w:ascii="Verdana" w:hAnsi="Verdana" w:cs="Verdana"/>
          <w:sz w:val="20"/>
          <w:szCs w:val="20"/>
          <w:lang w:val="en"/>
        </w:rPr>
        <w:t xml:space="preserve">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w:t>
      </w:r>
      <w:r w:rsidR="00465CC7">
        <w:rPr>
          <w:rFonts w:ascii="Verdana" w:hAnsi="Verdana" w:cs="Verdana"/>
          <w:sz w:val="20"/>
          <w:szCs w:val="20"/>
          <w:lang w:val="en"/>
        </w:rPr>
        <w:t>academies</w:t>
      </w:r>
      <w:r w:rsidRPr="00FE4E01">
        <w:rPr>
          <w:rFonts w:ascii="Verdana" w:hAnsi="Verdana"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68975570" w14:textId="77777777" w:rsidR="00446A2D" w:rsidRPr="0003247F" w:rsidRDefault="00FA145B" w:rsidP="0003247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228015CE" w14:textId="77777777" w:rsidR="00446A2D" w:rsidRPr="002D45CA" w:rsidRDefault="00FA145B" w:rsidP="002D45CA">
      <w:pPr>
        <w:numPr>
          <w:ilvl w:val="0"/>
          <w:numId w:val="1"/>
        </w:numPr>
        <w:tabs>
          <w:tab w:val="left" w:pos="720"/>
        </w:tabs>
        <w:autoSpaceDE w:val="0"/>
        <w:autoSpaceDN w:val="0"/>
        <w:adjustRightInd w:val="0"/>
        <w:spacing w:after="0" w:line="240" w:lineRule="auto"/>
        <w:ind w:left="720" w:hanging="360"/>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88748F" w:rsidRPr="002D45CA">
        <w:rPr>
          <w:rFonts w:ascii="Verdana" w:hAnsi="Verdana" w:cs="Verdana"/>
          <w:sz w:val="20"/>
          <w:szCs w:val="20"/>
          <w:lang w:val="en"/>
        </w:rPr>
        <w:br/>
      </w:r>
    </w:p>
    <w:p w14:paraId="26D1540F"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47927D38" w14:textId="77777777" w:rsidR="00446A2D" w:rsidRPr="0003247F"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lang w:val="en"/>
        </w:rPr>
        <w:br/>
      </w:r>
    </w:p>
    <w:p w14:paraId="59DAA8E8"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348EA4C6"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rsidP="0088748F">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rsidP="00446A2D">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rsidP="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rsidP="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483D08B0" w:rsidR="006C16E2" w:rsidRPr="00905E28" w:rsidRDefault="006C16E2" w:rsidP="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sz w:val="20"/>
          <w:szCs w:val="20"/>
          <w:lang w:val="en"/>
        </w:rPr>
      </w:pPr>
      <w:r w:rsidRPr="00905E28">
        <w:rPr>
          <w:rFonts w:ascii="Verdana" w:hAnsi="Verdana" w:cs="Verdana"/>
          <w:sz w:val="20"/>
          <w:szCs w:val="20"/>
          <w:lang w:val="en"/>
        </w:rPr>
        <w:t xml:space="preserve">Our </w:t>
      </w:r>
      <w:r w:rsidR="00F84DDF">
        <w:rPr>
          <w:rFonts w:ascii="Verdana" w:hAnsi="Verdana" w:cs="Verdana"/>
          <w:sz w:val="20"/>
          <w:szCs w:val="20"/>
          <w:lang w:val="en"/>
        </w:rPr>
        <w:t>academy</w:t>
      </w:r>
      <w:r w:rsidRPr="00905E28">
        <w:rPr>
          <w:rFonts w:ascii="Verdana" w:hAnsi="Verdana" w:cs="Verdana"/>
          <w:sz w:val="20"/>
          <w:szCs w:val="20"/>
          <w:lang w:val="en"/>
        </w:rPr>
        <w:t xml:space="preserve"> maintains an attitude of ‘it could happen here’ at all times.</w:t>
      </w:r>
    </w:p>
    <w:p w14:paraId="26768DC4" w14:textId="77777777" w:rsidR="00FA145B" w:rsidRPr="00905E28" w:rsidRDefault="00FA145B" w:rsidP="00FA145B">
      <w:pPr>
        <w:autoSpaceDE w:val="0"/>
        <w:autoSpaceDN w:val="0"/>
        <w:adjustRightInd w:val="0"/>
        <w:spacing w:after="0" w:line="240" w:lineRule="auto"/>
        <w:rPr>
          <w:rFonts w:ascii="Verdana" w:hAnsi="Verdana" w:cs="Arial"/>
          <w:sz w:val="23"/>
          <w:szCs w:val="23"/>
          <w:lang w:val="en"/>
        </w:rPr>
      </w:pPr>
    </w:p>
    <w:p w14:paraId="2D2950A0" w14:textId="77777777" w:rsidR="00FA145B" w:rsidRPr="00D8376E" w:rsidRDefault="00446A2D" w:rsidP="00FA145B">
      <w:pPr>
        <w:autoSpaceDE w:val="0"/>
        <w:autoSpaceDN w:val="0"/>
        <w:adjustRightInd w:val="0"/>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proofErr w:type="gramEnd"/>
      <w:r w:rsidR="00FA145B" w:rsidRPr="00D8376E">
        <w:rPr>
          <w:rFonts w:ascii="Verdana" w:hAnsi="Verdana" w:cs="Verdana"/>
          <w:b/>
          <w:bCs/>
          <w:sz w:val="20"/>
          <w:szCs w:val="20"/>
          <w:u w:val="single"/>
          <w:lang w:val="en"/>
        </w:rPr>
        <w:t xml:space="preserve">Key elements to this policy: </w:t>
      </w:r>
    </w:p>
    <w:p w14:paraId="2506DB59"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r w:rsidR="0088748F">
        <w:rPr>
          <w:rFonts w:ascii="Verdana" w:hAnsi="Verdana" w:cs="Verdana"/>
          <w:color w:val="000000"/>
          <w:sz w:val="20"/>
          <w:szCs w:val="20"/>
          <w:lang w:val="en"/>
        </w:rPr>
        <w:br/>
      </w:r>
    </w:p>
    <w:p w14:paraId="1319BB47" w14:textId="0BE9E77E"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t>
      </w:r>
      <w:r w:rsidR="006C16E2" w:rsidRPr="00465CC7">
        <w:rPr>
          <w:rFonts w:ascii="Verdana" w:hAnsi="Verdana" w:cs="Verdana"/>
          <w:sz w:val="20"/>
          <w:szCs w:val="20"/>
          <w:lang w:val="en"/>
        </w:rPr>
        <w:t xml:space="preserve">work in our </w:t>
      </w:r>
      <w:r w:rsidR="00F84DDF" w:rsidRPr="00465CC7">
        <w:rPr>
          <w:rFonts w:ascii="Verdana" w:hAnsi="Verdana" w:cs="Verdana"/>
          <w:sz w:val="20"/>
          <w:szCs w:val="20"/>
          <w:lang w:val="en"/>
        </w:rPr>
        <w:t>academy</w:t>
      </w:r>
      <w:r w:rsidR="00ED4307" w:rsidRPr="00465CC7">
        <w:rPr>
          <w:rFonts w:ascii="Verdana" w:hAnsi="Verdana" w:cs="Verdana"/>
          <w:sz w:val="20"/>
          <w:szCs w:val="20"/>
          <w:lang w:val="en"/>
        </w:rPr>
        <w:t>.</w:t>
      </w:r>
      <w:r w:rsidR="0088748F" w:rsidRPr="00465CC7">
        <w:rPr>
          <w:rFonts w:ascii="Verdana" w:hAnsi="Verdana" w:cs="Verdana"/>
          <w:sz w:val="20"/>
          <w:szCs w:val="20"/>
          <w:lang w:val="en"/>
        </w:rPr>
        <w:br/>
      </w:r>
    </w:p>
    <w:p w14:paraId="5D325361" w14:textId="07DF1470"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 xml:space="preserve">w who in the </w:t>
      </w:r>
      <w:r w:rsidR="00F84DDF">
        <w:rPr>
          <w:rFonts w:ascii="Verdana" w:hAnsi="Verdana" w:cs="Verdana"/>
          <w:color w:val="000000"/>
          <w:sz w:val="20"/>
          <w:szCs w:val="20"/>
          <w:lang w:val="en"/>
        </w:rPr>
        <w:t>academy</w:t>
      </w:r>
      <w:r w:rsidR="00FA7CF2" w:rsidRPr="00D8376E">
        <w:rPr>
          <w:rFonts w:ascii="Verdana" w:hAnsi="Verdana" w:cs="Verdana"/>
          <w:color w:val="000000"/>
          <w:sz w:val="20"/>
          <w:szCs w:val="20"/>
          <w:lang w:val="en"/>
        </w:rPr>
        <w:t xml:space="preserve"> the DSL is.</w:t>
      </w:r>
      <w:r w:rsidR="0088748F">
        <w:rPr>
          <w:rFonts w:ascii="Verdana" w:hAnsi="Verdana" w:cs="Verdana"/>
          <w:color w:val="000000"/>
          <w:sz w:val="20"/>
          <w:szCs w:val="20"/>
          <w:lang w:val="en"/>
        </w:rPr>
        <w:br/>
      </w:r>
    </w:p>
    <w:p w14:paraId="6EB5A01B" w14:textId="72D03D70"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r w:rsidR="0088748F">
        <w:rPr>
          <w:rFonts w:ascii="Verdana" w:hAnsi="Verdana" w:cs="Verdana"/>
          <w:color w:val="000000"/>
          <w:sz w:val="20"/>
          <w:szCs w:val="20"/>
          <w:lang w:val="en"/>
        </w:rPr>
        <w:br/>
      </w:r>
      <w:r w:rsidR="00465CC7">
        <w:rPr>
          <w:rFonts w:ascii="Verdana" w:hAnsi="Verdana" w:cs="Verdana"/>
          <w:color w:val="000000"/>
          <w:sz w:val="20"/>
          <w:szCs w:val="20"/>
          <w:lang w:val="en"/>
        </w:rPr>
        <w:t xml:space="preserve">                 </w:t>
      </w:r>
    </w:p>
    <w:p w14:paraId="48CC0CE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r w:rsidR="0088748F">
        <w:rPr>
          <w:rFonts w:ascii="Verdana" w:hAnsi="Verdana" w:cs="Verdana"/>
          <w:color w:val="000000"/>
          <w:sz w:val="20"/>
          <w:szCs w:val="20"/>
          <w:lang w:val="en"/>
        </w:rPr>
        <w:br/>
      </w:r>
    </w:p>
    <w:p w14:paraId="5718566E"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We will follow the procedures set out by the CIOS SCB and take account of all guidance issued by the </w:t>
      </w:r>
      <w:proofErr w:type="spellStart"/>
      <w:r w:rsidRPr="00D8376E">
        <w:rPr>
          <w:rFonts w:ascii="Verdana" w:hAnsi="Verdana" w:cs="Verdana"/>
          <w:color w:val="000000"/>
          <w:sz w:val="20"/>
          <w:szCs w:val="20"/>
          <w:lang w:val="en"/>
        </w:rPr>
        <w:t>DfE</w:t>
      </w:r>
      <w:proofErr w:type="spellEnd"/>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OfSTED</w:t>
      </w:r>
      <w:proofErr w:type="spellEnd"/>
      <w:r w:rsidRPr="00D8376E">
        <w:rPr>
          <w:rFonts w:ascii="Verdana" w:hAnsi="Verdana" w:cs="Verdana"/>
          <w:color w:val="000000"/>
          <w:sz w:val="20"/>
          <w:szCs w:val="20"/>
          <w:lang w:val="en"/>
        </w:rPr>
        <w:t xml:space="preserve"> and other significant bodies.</w:t>
      </w:r>
      <w:r w:rsidR="0088748F">
        <w:rPr>
          <w:rFonts w:ascii="Verdana" w:hAnsi="Verdana" w:cs="Verdana"/>
          <w:color w:val="000000"/>
          <w:sz w:val="20"/>
          <w:szCs w:val="20"/>
          <w:lang w:val="en"/>
        </w:rPr>
        <w:br/>
      </w:r>
    </w:p>
    <w:p w14:paraId="5BB8A99A" w14:textId="77777777"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Ensure we have a DSL and a Deputy who have received appropriate training and support for their role (see training section).</w:t>
      </w:r>
      <w:r w:rsidR="0088748F">
        <w:rPr>
          <w:rFonts w:ascii="Verdana" w:hAnsi="Verdana" w:cs="Verdana"/>
          <w:color w:val="000000"/>
          <w:sz w:val="20"/>
          <w:szCs w:val="20"/>
          <w:lang w:val="en"/>
        </w:rPr>
        <w:br/>
      </w:r>
    </w:p>
    <w:p w14:paraId="564F6B82" w14:textId="77777777" w:rsidR="007835F6" w:rsidRPr="00555627" w:rsidRDefault="00FA145B" w:rsidP="00555627">
      <w:pPr>
        <w:numPr>
          <w:ilvl w:val="0"/>
          <w:numId w:val="2"/>
        </w:numPr>
        <w:autoSpaceDE w:val="0"/>
        <w:autoSpaceDN w:val="0"/>
        <w:adjustRightInd w:val="0"/>
        <w:spacing w:after="97" w:line="240" w:lineRule="auto"/>
        <w:rPr>
          <w:rFonts w:ascii="Verdana" w:hAnsi="Verdana" w:cs="Verdana"/>
          <w:color w:val="000000"/>
          <w:sz w:val="20"/>
          <w:szCs w:val="20"/>
          <w:lang w:val="en"/>
        </w:rPr>
      </w:pPr>
      <w:r w:rsidRPr="00D8376E">
        <w:rPr>
          <w:rFonts w:ascii="Verdana" w:hAnsi="Verdana" w:cs="Verdana"/>
          <w:color w:val="000000"/>
          <w:sz w:val="20"/>
          <w:szCs w:val="20"/>
          <w:lang w:val="en"/>
        </w:rPr>
        <w:t>Develop effective links with relevant agencies and co-operate as required with their enquiries regarding child protection matters including attendance at case conferences, if appropriate.</w:t>
      </w:r>
      <w:r w:rsidR="0088748F">
        <w:rPr>
          <w:rFonts w:ascii="Verdana" w:hAnsi="Verdana" w:cs="Verdana"/>
          <w:color w:val="000000"/>
          <w:sz w:val="20"/>
          <w:szCs w:val="20"/>
          <w:lang w:val="en"/>
        </w:rPr>
        <w:br/>
      </w:r>
    </w:p>
    <w:p w14:paraId="3FDC5004" w14:textId="29A79226" w:rsidR="00FA7CF2" w:rsidRPr="00D8376E" w:rsidRDefault="00465CC7" w:rsidP="00FA145B">
      <w:pPr>
        <w:numPr>
          <w:ilvl w:val="0"/>
          <w:numId w:val="2"/>
        </w:numPr>
        <w:autoSpaceDE w:val="0"/>
        <w:autoSpaceDN w:val="0"/>
        <w:adjustRightInd w:val="0"/>
        <w:spacing w:after="97" w:line="240" w:lineRule="auto"/>
        <w:rPr>
          <w:rFonts w:ascii="Verdana" w:hAnsi="Verdana" w:cs="Verdana"/>
          <w:color w:val="000000"/>
          <w:sz w:val="20"/>
          <w:szCs w:val="20"/>
          <w:lang w:val="en"/>
        </w:rPr>
      </w:pPr>
      <w:r>
        <w:rPr>
          <w:rFonts w:ascii="Verdana" w:hAnsi="Verdana" w:cs="Verdana"/>
          <w:color w:val="000000"/>
          <w:sz w:val="20"/>
          <w:szCs w:val="20"/>
          <w:lang w:val="en"/>
        </w:rPr>
        <w:t>Keep online records of</w:t>
      </w:r>
      <w:r w:rsidR="00FA145B" w:rsidRPr="00D8376E">
        <w:rPr>
          <w:rFonts w:ascii="Verdana" w:hAnsi="Verdana" w:cs="Verdana"/>
          <w:color w:val="000000"/>
          <w:sz w:val="20"/>
          <w:szCs w:val="20"/>
          <w:lang w:val="en"/>
        </w:rPr>
        <w:t xml:space="preserve"> concerns</w:t>
      </w:r>
      <w:r>
        <w:rPr>
          <w:rFonts w:ascii="Verdana" w:hAnsi="Verdana" w:cs="Verdana"/>
          <w:color w:val="000000"/>
          <w:sz w:val="20"/>
          <w:szCs w:val="20"/>
          <w:lang w:val="en"/>
        </w:rPr>
        <w:t xml:space="preserve"> via my </w:t>
      </w:r>
      <w:proofErr w:type="gramStart"/>
      <w:r>
        <w:rPr>
          <w:rFonts w:ascii="Verdana" w:hAnsi="Verdana" w:cs="Verdana"/>
          <w:color w:val="000000"/>
          <w:sz w:val="20"/>
          <w:szCs w:val="20"/>
          <w:lang w:val="en"/>
        </w:rPr>
        <w:t xml:space="preserve">concern </w:t>
      </w:r>
      <w:r w:rsidR="00FA145B" w:rsidRPr="00D8376E">
        <w:rPr>
          <w:rFonts w:ascii="Verdana" w:hAnsi="Verdana" w:cs="Verdana"/>
          <w:color w:val="000000"/>
          <w:sz w:val="20"/>
          <w:szCs w:val="20"/>
          <w:lang w:val="en"/>
        </w:rPr>
        <w:t xml:space="preserve"> about</w:t>
      </w:r>
      <w:proofErr w:type="gramEnd"/>
      <w:r w:rsidR="00B06621" w:rsidRPr="00D8376E">
        <w:rPr>
          <w:rFonts w:ascii="Verdana" w:hAnsi="Verdana" w:cs="Verdana"/>
          <w:color w:val="000000"/>
          <w:sz w:val="20"/>
          <w:szCs w:val="20"/>
          <w:lang w:val="en"/>
        </w:rPr>
        <w:t xml:space="preserve"> “vulnerable”</w:t>
      </w:r>
      <w:r w:rsidR="00FA145B" w:rsidRPr="00D8376E">
        <w:rPr>
          <w:rFonts w:ascii="Verdana" w:hAnsi="Verdana" w:cs="Verdana"/>
          <w:color w:val="000000"/>
          <w:sz w:val="20"/>
          <w:szCs w:val="20"/>
          <w:lang w:val="en"/>
        </w:rPr>
        <w:t xml:space="preserve"> children including chronologies, even where there is no need </w:t>
      </w:r>
      <w:r w:rsidR="007D18C0">
        <w:rPr>
          <w:rFonts w:ascii="Verdana" w:hAnsi="Verdana" w:cs="Verdana"/>
          <w:color w:val="000000"/>
          <w:sz w:val="20"/>
          <w:szCs w:val="20"/>
          <w:lang w:val="en"/>
        </w:rPr>
        <w:t>to refer the matter immediately.</w:t>
      </w:r>
      <w:r w:rsidR="00FA145B" w:rsidRPr="00D8376E">
        <w:rPr>
          <w:rFonts w:ascii="Verdana" w:hAnsi="Verdana" w:cs="Verdana"/>
          <w:color w:val="000000"/>
          <w:sz w:val="20"/>
          <w:szCs w:val="20"/>
          <w:lang w:val="en"/>
        </w:rPr>
        <w:t xml:space="preserve"> This includes the use of any screening tool that aids identification of 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00FA145B"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r w:rsidR="0088748F">
        <w:rPr>
          <w:rFonts w:ascii="Verdana" w:hAnsi="Verdana" w:cs="Verdana"/>
          <w:color w:val="000000"/>
          <w:sz w:val="20"/>
          <w:szCs w:val="20"/>
          <w:lang w:val="en"/>
        </w:rPr>
        <w:br/>
      </w:r>
    </w:p>
    <w:p w14:paraId="01F6719D" w14:textId="77777777"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77777777" w:rsidR="00FA7CF2" w:rsidRPr="00D8376E" w:rsidRDefault="00FA145B" w:rsidP="00177DDA">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 </w:t>
      </w:r>
    </w:p>
    <w:p w14:paraId="225B6392" w14:textId="1E83DACE" w:rsidR="0088748F" w:rsidRPr="002D45CA" w:rsidRDefault="00FA145B" w:rsidP="00FA145B">
      <w:pPr>
        <w:numPr>
          <w:ilvl w:val="0"/>
          <w:numId w:val="2"/>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 xml:space="preserve">the </w:t>
      </w:r>
      <w:r w:rsidR="00F84DDF">
        <w:rPr>
          <w:rFonts w:ascii="Verdana" w:hAnsi="Verdana" w:cs="Verdana"/>
          <w:sz w:val="20"/>
          <w:szCs w:val="20"/>
          <w:lang w:val="en"/>
        </w:rPr>
        <w:t>academy</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lang w:val="en"/>
        </w:rPr>
      </w:pPr>
    </w:p>
    <w:p w14:paraId="67749924" w14:textId="77777777" w:rsidR="00FA145B" w:rsidRPr="00D8376E" w:rsidRDefault="00555627" w:rsidP="00FA145B">
      <w:pPr>
        <w:tabs>
          <w:tab w:val="left" w:pos="5026"/>
        </w:tabs>
        <w:autoSpaceDE w:val="0"/>
        <w:autoSpaceDN w:val="0"/>
        <w:adjustRightInd w:val="0"/>
        <w:spacing w:after="0" w:line="240" w:lineRule="auto"/>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1EECD45F"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7E9BF3FC"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14:paraId="3FEC0295"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Has special educational needs. </w:t>
      </w:r>
    </w:p>
    <w:p w14:paraId="1B636749"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Pr="00D8376E">
        <w:rPr>
          <w:rFonts w:ascii="Verdana" w:hAnsi="Verdana" w:cs="Verdana"/>
          <w:color w:val="000000"/>
          <w:sz w:val="20"/>
          <w:szCs w:val="20"/>
          <w:lang w:val="en"/>
        </w:rPr>
        <w:t xml:space="preserve">. </w:t>
      </w:r>
    </w:p>
    <w:p w14:paraId="347942A2"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14:paraId="2AFE1AB1" w14:textId="77777777" w:rsidR="00FA145B" w:rsidRPr="00D8376E"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7152C9F8" w14:textId="77777777" w:rsidR="00FA145B" w:rsidRPr="00E40CE1" w:rsidRDefault="00FA145B" w:rsidP="00FA145B">
      <w:pPr>
        <w:numPr>
          <w:ilvl w:val="0"/>
          <w:numId w:val="1"/>
        </w:numPr>
        <w:autoSpaceDE w:val="0"/>
        <w:autoSpaceDN w:val="0"/>
        <w:adjustRightInd w:val="0"/>
        <w:spacing w:before="100" w:after="100" w:line="288" w:lineRule="atLeast"/>
        <w:ind w:left="714" w:hanging="357"/>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r w:rsidR="00E40CE1">
        <w:rPr>
          <w:rFonts w:ascii="Verdana" w:hAnsi="Verdana" w:cs="Verdana"/>
          <w:color w:val="000000"/>
          <w:sz w:val="20"/>
          <w:szCs w:val="20"/>
          <w:lang w:val="en"/>
        </w:rPr>
        <w:br/>
      </w:r>
    </w:p>
    <w:p w14:paraId="101B2EDA" w14:textId="3C15B142"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These children are therefore more vulnerable; this </w:t>
      </w:r>
      <w:r w:rsidR="00465CC7">
        <w:rPr>
          <w:rFonts w:ascii="Verdana" w:hAnsi="Verdana" w:cs="Verdana"/>
          <w:color w:val="000000"/>
          <w:sz w:val="20"/>
          <w:szCs w:val="20"/>
          <w:lang w:val="en"/>
        </w:rPr>
        <w:t>a</w:t>
      </w:r>
      <w:r w:rsidR="00F84DDF">
        <w:rPr>
          <w:rFonts w:ascii="Verdana" w:hAnsi="Verdana" w:cs="Verdana"/>
          <w:color w:val="000000"/>
          <w:sz w:val="20"/>
          <w:szCs w:val="20"/>
          <w:lang w:val="en"/>
        </w:rPr>
        <w:t>cademy</w:t>
      </w:r>
      <w:r w:rsidRPr="00D8376E">
        <w:rPr>
          <w:rFonts w:ascii="Verdana" w:hAnsi="Verdana" w:cs="Verdana"/>
          <w:color w:val="000000"/>
          <w:sz w:val="20"/>
          <w:szCs w:val="20"/>
          <w:lang w:val="en"/>
        </w:rPr>
        <w:t xml:space="preserve">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000E1070">
        <w:rPr>
          <w:rFonts w:ascii="Verdana" w:hAnsi="Verdana" w:cs="Verdana"/>
          <w:color w:val="000000"/>
          <w:sz w:val="20"/>
          <w:szCs w:val="20"/>
          <w:lang w:val="en"/>
        </w:rPr>
        <w:t xml:space="preserve">Hub </w:t>
      </w:r>
      <w:proofErr w:type="spellStart"/>
      <w:r w:rsidR="000E1070">
        <w:rPr>
          <w:rFonts w:ascii="Verdana" w:hAnsi="Verdana" w:cs="Verdana"/>
          <w:color w:val="000000"/>
          <w:sz w:val="20"/>
          <w:szCs w:val="20"/>
          <w:lang w:val="en"/>
        </w:rPr>
        <w:t>Councillors</w:t>
      </w:r>
      <w:proofErr w:type="spellEnd"/>
      <w:r w:rsidRPr="00D8376E">
        <w:rPr>
          <w:rFonts w:ascii="Verdana" w:hAnsi="Verdana" w:cs="Verdana"/>
          <w:color w:val="000000"/>
          <w:sz w:val="20"/>
          <w:szCs w:val="20"/>
          <w:lang w:val="en"/>
        </w:rPr>
        <w:t xml:space="preserve">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F84DDF">
        <w:rPr>
          <w:rFonts w:ascii="Verdana" w:hAnsi="Verdana" w:cs="Verdana"/>
          <w:color w:val="000000"/>
          <w:sz w:val="20"/>
          <w:szCs w:val="20"/>
          <w:lang w:val="en"/>
        </w:rPr>
        <w:t>academy</w:t>
      </w:r>
      <w:r w:rsidR="00357D6D" w:rsidRPr="00D8376E">
        <w:rPr>
          <w:rFonts w:ascii="Verdana" w:hAnsi="Verdana" w:cs="Verdana"/>
          <w:color w:val="000000"/>
          <w:sz w:val="20"/>
          <w:szCs w:val="20"/>
          <w:lang w:val="en"/>
        </w:rPr>
        <w:t xml:space="preserve"> wishes</w:t>
      </w:r>
      <w:r w:rsidRPr="00D8376E">
        <w:rPr>
          <w:rFonts w:ascii="Verdana" w:hAnsi="Verdana" w:cs="Verdana"/>
          <w:color w:val="000000"/>
          <w:sz w:val="20"/>
          <w:szCs w:val="20"/>
          <w:lang w:val="en"/>
        </w:rPr>
        <w:t xml:space="preserve"> to make a </w:t>
      </w:r>
      <w:proofErr w:type="gramStart"/>
      <w:r w:rsidRPr="00D8376E">
        <w:rPr>
          <w:rFonts w:ascii="Verdana" w:hAnsi="Verdana" w:cs="Verdana"/>
          <w:color w:val="000000"/>
          <w:sz w:val="20"/>
          <w:szCs w:val="20"/>
          <w:lang w:val="en"/>
        </w:rPr>
        <w:t>referral</w:t>
      </w:r>
      <w:proofErr w:type="gramEnd"/>
      <w:r w:rsidRPr="00D8376E">
        <w:rPr>
          <w:rFonts w:ascii="Verdana" w:hAnsi="Verdana" w:cs="Verdana"/>
          <w:color w:val="000000"/>
          <w:sz w:val="20"/>
          <w:szCs w:val="20"/>
          <w:lang w:val="en"/>
        </w:rPr>
        <w:t xml:space="preserve"> then they would contact the Early Help Hub.</w:t>
      </w:r>
    </w:p>
    <w:p w14:paraId="1A7A3543" w14:textId="2E31EE09" w:rsidR="00492926" w:rsidRPr="00D8376E" w:rsidRDefault="00FA145B" w:rsidP="00B7127C">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be accessed by using the CIOS SCB multi agency threshold document. This guidance is available v</w:t>
      </w:r>
      <w:r w:rsidR="00E51DDE" w:rsidRPr="00D8376E">
        <w:rPr>
          <w:rFonts w:ascii="Verdana" w:hAnsi="Verdana" w:cs="Verdana"/>
          <w:color w:val="000000"/>
          <w:sz w:val="20"/>
          <w:szCs w:val="20"/>
          <w:lang w:val="en"/>
        </w:rPr>
        <w:t>ia the following link</w:t>
      </w:r>
      <w:r w:rsidR="00ED4307">
        <w:rPr>
          <w:rFonts w:ascii="Verdana" w:hAnsi="Verdana" w:cs="Verdana"/>
          <w:color w:val="000000"/>
          <w:sz w:val="20"/>
          <w:szCs w:val="20"/>
          <w:lang w:val="en"/>
        </w:rPr>
        <w:t>:</w:t>
      </w:r>
      <w:r w:rsidR="00ED4307">
        <w:rPr>
          <w:rFonts w:ascii="Verdana" w:hAnsi="Verdana" w:cs="Verdana"/>
          <w:color w:val="000000"/>
          <w:sz w:val="20"/>
          <w:szCs w:val="20"/>
          <w:lang w:val="en"/>
        </w:rPr>
        <w:br/>
      </w:r>
      <w:hyperlink r:id="rId24" w:history="1">
        <w:r w:rsidR="00ED4307" w:rsidRPr="005940D3">
          <w:rPr>
            <w:rStyle w:val="Hyperlink"/>
            <w:rFonts w:ascii="Verdana" w:hAnsi="Verdana" w:cs="Verdana"/>
            <w:color w:val="00B050"/>
            <w:sz w:val="20"/>
            <w:szCs w:val="20"/>
            <w:lang w:val="en"/>
          </w:rPr>
          <w:t>http://www.safechildren-cios.co.uk/media/28243514/cios-scp-threshold-guidance-august-2017.pdf</w:t>
        </w:r>
      </w:hyperlink>
      <w:r w:rsidR="00ED4307" w:rsidRPr="005940D3">
        <w:rPr>
          <w:rFonts w:ascii="Verdana" w:hAnsi="Verdana" w:cs="Verdana"/>
          <w:color w:val="00B050"/>
          <w:sz w:val="20"/>
          <w:szCs w:val="20"/>
          <w:lang w:val="en"/>
        </w:rPr>
        <w:t xml:space="preserve"> </w:t>
      </w:r>
      <w:r w:rsidR="00492926">
        <w:rPr>
          <w:rFonts w:ascii="Verdana" w:hAnsi="Verdana" w:cs="Verdana"/>
          <w:color w:val="000000"/>
          <w:sz w:val="20"/>
          <w:szCs w:val="20"/>
          <w:lang w:val="en"/>
        </w:rPr>
        <w:br/>
      </w:r>
    </w:p>
    <w:p w14:paraId="5D5A045C" w14:textId="77777777" w:rsidR="00FA145B"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Within Cornwall the Early Help Hub is the first point of contact when considering additional support for children and their families</w:t>
      </w:r>
    </w:p>
    <w:p w14:paraId="61662007" w14:textId="77777777"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lang w:val="en"/>
        </w:rPr>
      </w:pPr>
    </w:p>
    <w:p w14:paraId="25E787E2"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FA145B">
      <w:pPr>
        <w:autoSpaceDE w:val="0"/>
        <w:autoSpaceDN w:val="0"/>
        <w:adjustRightInd w:val="0"/>
        <w:spacing w:after="0" w:line="240" w:lineRule="auto"/>
        <w:rPr>
          <w:rFonts w:ascii="Verdana" w:hAnsi="Verdana" w:cs="Verdana"/>
          <w:sz w:val="20"/>
          <w:szCs w:val="20"/>
          <w:lang w:val="en"/>
        </w:rPr>
      </w:pPr>
    </w:p>
    <w:p w14:paraId="6B3B4615" w14:textId="77777777" w:rsidR="00FA145B" w:rsidRPr="00D8376E" w:rsidRDefault="00FA145B" w:rsidP="00390CA8">
      <w:pPr>
        <w:autoSpaceDE w:val="0"/>
        <w:autoSpaceDN w:val="0"/>
        <w:adjustRightInd w:val="0"/>
        <w:spacing w:before="96" w:after="0" w:line="240" w:lineRule="auto"/>
        <w:ind w:left="547" w:firstLine="720"/>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Telephone: 01872 322277</w:t>
      </w:r>
    </w:p>
    <w:p w14:paraId="0327CB0F"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Email: earlyhelphub@cornwall.gov.uk </w:t>
      </w:r>
    </w:p>
    <w:p w14:paraId="28A5B3A6" w14:textId="77777777" w:rsidR="00FA145B" w:rsidRPr="00D8376E" w:rsidRDefault="00FA145B" w:rsidP="00390CA8">
      <w:pPr>
        <w:numPr>
          <w:ilvl w:val="0"/>
          <w:numId w:val="1"/>
        </w:numPr>
        <w:tabs>
          <w:tab w:val="left" w:pos="720"/>
        </w:tabs>
        <w:autoSpaceDE w:val="0"/>
        <w:autoSpaceDN w:val="0"/>
        <w:adjustRightInd w:val="0"/>
        <w:spacing w:after="0" w:line="240" w:lineRule="auto"/>
        <w:ind w:left="2520" w:hanging="360"/>
        <w:rPr>
          <w:rFonts w:ascii="Verdana" w:hAnsi="Verdana" w:cs="Verdana"/>
          <w:b/>
          <w:lang w:val="en"/>
        </w:rPr>
      </w:pPr>
      <w:r w:rsidRPr="00D8376E">
        <w:rPr>
          <w:rFonts w:ascii="Verdana" w:hAnsi="Verdana" w:cs="Verdana"/>
          <w:b/>
          <w:color w:val="000000"/>
          <w:lang w:val="en"/>
        </w:rPr>
        <w:t xml:space="preserve">Website: </w:t>
      </w:r>
      <w:hyperlink r:id="rId25" w:history="1">
        <w:r w:rsidRPr="00D8376E">
          <w:rPr>
            <w:rFonts w:ascii="Verdana" w:hAnsi="Verdana" w:cs="Verdana"/>
            <w:b/>
            <w:color w:val="0000FF"/>
            <w:u w:val="single"/>
            <w:lang w:val="en"/>
          </w:rPr>
          <w:t>www.cornwall.gov.uk/earlyhelphub</w:t>
        </w:r>
      </w:hyperlink>
    </w:p>
    <w:p w14:paraId="77E9BFCB" w14:textId="77777777" w:rsidR="0088748F" w:rsidRPr="00D8376E" w:rsidRDefault="0088748F" w:rsidP="00FA145B">
      <w:pPr>
        <w:autoSpaceDE w:val="0"/>
        <w:autoSpaceDN w:val="0"/>
        <w:adjustRightInd w:val="0"/>
        <w:spacing w:after="0" w:line="240" w:lineRule="auto"/>
        <w:rPr>
          <w:rFonts w:ascii="Verdana" w:hAnsi="Verdana" w:cs="Verdana"/>
          <w:b/>
          <w:bCs/>
          <w:color w:val="000000"/>
          <w:sz w:val="20"/>
          <w:szCs w:val="20"/>
          <w:lang w:val="en"/>
        </w:rPr>
      </w:pPr>
    </w:p>
    <w:p w14:paraId="5D6FD371" w14:textId="77777777" w:rsidR="00FA145B" w:rsidRPr="00D8376E" w:rsidRDefault="00FA145B" w:rsidP="00FA145B">
      <w:pPr>
        <w:autoSpaceDE w:val="0"/>
        <w:autoSpaceDN w:val="0"/>
        <w:adjustRightInd w:val="0"/>
        <w:spacing w:after="0" w:line="240" w:lineRule="auto"/>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D3821FA" w14:textId="77777777"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There are four types of child abuse as defined in ‘Working Together to Safeguard Children’ (2015)</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r w:rsidR="00456466">
        <w:rPr>
          <w:rFonts w:ascii="Verdana" w:hAnsi="Verdana" w:cs="Verdana"/>
          <w:color w:val="000000"/>
          <w:sz w:val="20"/>
          <w:szCs w:val="20"/>
          <w:lang w:val="en"/>
        </w:rPr>
        <w:br/>
      </w:r>
    </w:p>
    <w:p w14:paraId="2D7C5468" w14:textId="58A699C3" w:rsidR="00390CA8" w:rsidRPr="00D8376E" w:rsidRDefault="00FA145B"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382312">
      <w:pPr>
        <w:autoSpaceDE w:val="0"/>
        <w:autoSpaceDN w:val="0"/>
        <w:adjustRightInd w:val="0"/>
        <w:spacing w:after="0" w:line="288" w:lineRule="atLeast"/>
        <w:rPr>
          <w:rFonts w:ascii="Verdana" w:hAnsi="Verdana" w:cs="Verdana"/>
          <w:color w:val="000000"/>
          <w:sz w:val="20"/>
          <w:szCs w:val="20"/>
          <w:lang w:val="en"/>
        </w:rPr>
      </w:pPr>
    </w:p>
    <w:p w14:paraId="549B85B9" w14:textId="77777777" w:rsidR="00974E51" w:rsidRPr="00D8376E" w:rsidRDefault="00382312" w:rsidP="00FE4E01">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14:paraId="6D65FA26" w14:textId="0A65C25B"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63BAB79B" w14:textId="4C859B8C" w:rsidR="00492926" w:rsidRPr="00D8376E" w:rsidRDefault="00382312" w:rsidP="00456466">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r w:rsidR="00456466">
        <w:rPr>
          <w:rFonts w:ascii="Verdana" w:hAnsi="Verdana" w:cs="Verdana"/>
          <w:color w:val="000000"/>
          <w:sz w:val="20"/>
          <w:szCs w:val="20"/>
          <w:lang w:val="en"/>
        </w:rPr>
        <w:br/>
      </w:r>
    </w:p>
    <w:p w14:paraId="0D22A28F" w14:textId="7CDDE1D7"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382312">
      <w:pPr>
        <w:autoSpaceDE w:val="0"/>
        <w:autoSpaceDN w:val="0"/>
        <w:adjustRightInd w:val="0"/>
        <w:spacing w:after="0" w:line="288" w:lineRule="atLeast"/>
        <w:rPr>
          <w:rFonts w:ascii="Verdana" w:hAnsi="Verdana" w:cs="Verdana"/>
          <w:color w:val="000000"/>
          <w:sz w:val="20"/>
          <w:szCs w:val="20"/>
          <w:lang w:val="en"/>
        </w:rPr>
      </w:pPr>
    </w:p>
    <w:p w14:paraId="463D2164"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236DBDC" w14:textId="77777777" w:rsidR="002D45CA" w:rsidRPr="00D8376E" w:rsidRDefault="002D45CA" w:rsidP="00382312">
      <w:pPr>
        <w:autoSpaceDE w:val="0"/>
        <w:autoSpaceDN w:val="0"/>
        <w:adjustRightInd w:val="0"/>
        <w:spacing w:after="0" w:line="288" w:lineRule="atLeast"/>
        <w:rPr>
          <w:rFonts w:ascii="Verdana" w:hAnsi="Verdana" w:cs="Verdana"/>
          <w:color w:val="000000"/>
          <w:sz w:val="20"/>
          <w:szCs w:val="20"/>
          <w:lang w:val="en"/>
        </w:rPr>
      </w:pPr>
    </w:p>
    <w:p w14:paraId="7D9D5B4A" w14:textId="672DEB91"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lang w:val="en"/>
        </w:rPr>
      </w:pPr>
    </w:p>
    <w:p w14:paraId="353E4B09" w14:textId="77777777" w:rsidR="00FA145B" w:rsidRPr="00D8376E" w:rsidRDefault="00382312" w:rsidP="00382312">
      <w:pPr>
        <w:autoSpaceDE w:val="0"/>
        <w:autoSpaceDN w:val="0"/>
        <w:adjustRightInd w:val="0"/>
        <w:spacing w:after="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p>
    <w:p w14:paraId="31D1787B"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It may include a failure to: </w:t>
      </w:r>
    </w:p>
    <w:p w14:paraId="4C07C2DA"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77777777"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14:paraId="2C6DBA1C" w14:textId="77777777" w:rsidR="00177DDA" w:rsidRPr="00357D6D" w:rsidRDefault="00FA145B" w:rsidP="00FA145B">
      <w:pPr>
        <w:autoSpaceDE w:val="0"/>
        <w:autoSpaceDN w:val="0"/>
        <w:adjustRightInd w:val="0"/>
        <w:spacing w:before="100" w:after="100" w:line="288" w:lineRule="atLeast"/>
        <w:rPr>
          <w:rFonts w:ascii="Verdana" w:hAnsi="Verdana" w:cs="Calibri"/>
          <w:sz w:val="20"/>
          <w:szCs w:val="20"/>
          <w:lang w:val="en"/>
        </w:rPr>
      </w:pPr>
      <w:r w:rsidRPr="00357D6D">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lang w:val="en"/>
        </w:rPr>
        <w:t xml:space="preserve"> or young person’s development.</w:t>
      </w:r>
    </w:p>
    <w:p w14:paraId="04B55852" w14:textId="21BF466E" w:rsidR="005940D3"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Signs and Indicators which may assist in the identification of some forms of abuse can be found in </w:t>
      </w:r>
      <w:r w:rsidR="00390CA8" w:rsidRPr="00D8376E">
        <w:rPr>
          <w:rFonts w:ascii="Verdana" w:hAnsi="Verdana" w:cs="Verdana"/>
          <w:color w:val="000000"/>
          <w:sz w:val="20"/>
          <w:szCs w:val="20"/>
          <w:lang w:val="en"/>
        </w:rPr>
        <w:t>Appendix A.</w:t>
      </w:r>
    </w:p>
    <w:p w14:paraId="41FDBABC" w14:textId="77777777" w:rsidR="009C7650" w:rsidRDefault="009C7650" w:rsidP="00FA145B">
      <w:pPr>
        <w:autoSpaceDE w:val="0"/>
        <w:autoSpaceDN w:val="0"/>
        <w:adjustRightInd w:val="0"/>
        <w:spacing w:before="100" w:after="100" w:line="288" w:lineRule="atLeast"/>
        <w:rPr>
          <w:rFonts w:ascii="Verdana" w:hAnsi="Verdana" w:cs="Verdana"/>
          <w:color w:val="000000"/>
          <w:sz w:val="20"/>
          <w:szCs w:val="20"/>
          <w:lang w:val="en"/>
        </w:rPr>
      </w:pPr>
    </w:p>
    <w:p w14:paraId="219F805A" w14:textId="67B2FA42"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6D56C493" w14:textId="60B2DD9D" w:rsidR="00492926" w:rsidRPr="00456466" w:rsidRDefault="00392C24" w:rsidP="00FA145B">
      <w:pPr>
        <w:autoSpaceDE w:val="0"/>
        <w:autoSpaceDN w:val="0"/>
        <w:adjustRightInd w:val="0"/>
        <w:spacing w:before="100" w:after="100" w:line="288" w:lineRule="atLeast"/>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 xml:space="preserve">fer to </w:t>
      </w:r>
      <w:r w:rsidR="00F84DDF">
        <w:rPr>
          <w:rFonts w:ascii="Verdana" w:hAnsi="Verdana" w:cs="Verdana"/>
          <w:b/>
          <w:bCs/>
          <w:color w:val="000000"/>
          <w:sz w:val="20"/>
          <w:szCs w:val="20"/>
          <w:lang w:val="en"/>
        </w:rPr>
        <w:t>Academy</w:t>
      </w:r>
      <w:r w:rsidR="00456466">
        <w:rPr>
          <w:rFonts w:ascii="Verdana" w:hAnsi="Verdana" w:cs="Verdana"/>
          <w:b/>
          <w:bCs/>
          <w:color w:val="000000"/>
          <w:sz w:val="20"/>
          <w:szCs w:val="20"/>
          <w:lang w:val="en"/>
        </w:rPr>
        <w:t xml:space="preserve"> Bullying Policy].</w:t>
      </w:r>
      <w:r w:rsidR="00456466">
        <w:rPr>
          <w:rFonts w:ascii="Verdana" w:hAnsi="Verdana" w:cs="Verdana"/>
          <w:b/>
          <w:bCs/>
          <w:color w:val="000000"/>
          <w:sz w:val="20"/>
          <w:szCs w:val="20"/>
          <w:lang w:val="en"/>
        </w:rPr>
        <w:br/>
      </w:r>
    </w:p>
    <w:p w14:paraId="34C038C2" w14:textId="249BA7C8" w:rsidR="00456466" w:rsidRPr="00456466" w:rsidRDefault="007D18C0" w:rsidP="00FA145B">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04E5E06E" w14:textId="77777777"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r w:rsidR="00456466">
        <w:rPr>
          <w:rFonts w:ascii="Verdana" w:hAnsi="Verdana" w:cs="Verdana"/>
          <w:color w:val="000000"/>
          <w:sz w:val="20"/>
          <w:szCs w:val="20"/>
          <w:lang w:val="en"/>
        </w:rPr>
        <w:br/>
      </w:r>
    </w:p>
    <w:p w14:paraId="01DF876C" w14:textId="77777777"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465CC7" w:rsidRDefault="00FA145B" w:rsidP="00492926">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w:t>
      </w:r>
      <w:r w:rsidR="00177DDA" w:rsidRPr="00465CC7">
        <w:rPr>
          <w:rFonts w:ascii="Verdana" w:hAnsi="Verdana" w:cs="Verdana"/>
          <w:b/>
          <w:lang w:val="en"/>
        </w:rPr>
        <w:t>123</w:t>
      </w:r>
      <w:r w:rsidR="0070578D" w:rsidRPr="00465CC7">
        <w:rPr>
          <w:rFonts w:ascii="Verdana" w:hAnsi="Verdana" w:cs="Verdana"/>
          <w:b/>
          <w:lang w:val="en"/>
        </w:rPr>
        <w:t>1</w:t>
      </w:r>
      <w:r w:rsidR="00177DDA" w:rsidRPr="00465CC7">
        <w:rPr>
          <w:rFonts w:ascii="Verdana" w:hAnsi="Verdana" w:cs="Verdana"/>
          <w:b/>
          <w:lang w:val="en"/>
        </w:rPr>
        <w:t>116</w:t>
      </w:r>
    </w:p>
    <w:p w14:paraId="20051A2C" w14:textId="77777777" w:rsidR="00177DDA" w:rsidRPr="00D8376E" w:rsidRDefault="00177DDA" w:rsidP="00177DDA">
      <w:pPr>
        <w:autoSpaceDE w:val="0"/>
        <w:autoSpaceDN w:val="0"/>
        <w:adjustRightInd w:val="0"/>
        <w:spacing w:before="100" w:after="100" w:line="288" w:lineRule="atLeast"/>
        <w:jc w:val="center"/>
        <w:rPr>
          <w:rFonts w:ascii="Verdana" w:hAnsi="Verdana" w:cs="Verdana"/>
          <w:b/>
          <w:lang w:val="en"/>
        </w:rPr>
      </w:pPr>
      <w:r w:rsidRPr="00D8376E">
        <w:rPr>
          <w:rFonts w:ascii="Verdana" w:hAnsi="Verdana" w:cs="Verdana"/>
          <w:b/>
          <w:lang w:val="en"/>
        </w:rPr>
        <w:t>If the concerns arise out of office hours contact 01208 251300</w:t>
      </w:r>
    </w:p>
    <w:p w14:paraId="7EC9CCE4" w14:textId="77777777" w:rsidR="00390CA8" w:rsidRPr="00456466" w:rsidRDefault="00177DDA"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If they are unsure they can contac</w:t>
      </w:r>
      <w:r w:rsidR="00456466">
        <w:rPr>
          <w:rFonts w:ascii="Verdana" w:hAnsi="Verdana" w:cs="Verdana"/>
          <w:color w:val="000000"/>
          <w:sz w:val="20"/>
          <w:szCs w:val="20"/>
          <w:lang w:val="en"/>
        </w:rPr>
        <w:t>t MARU for advice and guidance.</w:t>
      </w:r>
      <w:r w:rsidR="00456466">
        <w:rPr>
          <w:rFonts w:ascii="Verdana" w:hAnsi="Verdana" w:cs="Verdana"/>
          <w:color w:val="000000"/>
          <w:sz w:val="20"/>
          <w:szCs w:val="20"/>
          <w:lang w:val="en"/>
        </w:rPr>
        <w:br/>
      </w:r>
    </w:p>
    <w:p w14:paraId="1EC64EE6" w14:textId="77777777" w:rsidR="00FA145B" w:rsidRPr="00D8376E" w:rsidRDefault="00390CA8"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3BB0975D" w:rsidR="00FA145B" w:rsidRPr="00D8376E" w:rsidRDefault="00FA145B" w:rsidP="00FA145B">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 xml:space="preserve">Any key professionals working with the </w:t>
      </w:r>
      <w:r w:rsidR="00F84DDF">
        <w:rPr>
          <w:rFonts w:ascii="Verdana" w:hAnsi="Verdana" w:cs="Verdana"/>
          <w:sz w:val="20"/>
          <w:szCs w:val="20"/>
          <w:lang w:val="en"/>
        </w:rPr>
        <w:t>academy</w:t>
      </w:r>
    </w:p>
    <w:p w14:paraId="258D6624" w14:textId="77777777" w:rsidR="00177DDA" w:rsidRPr="00456466" w:rsidRDefault="00FA145B" w:rsidP="00456466">
      <w:pPr>
        <w:numPr>
          <w:ilvl w:val="0"/>
          <w:numId w:val="1"/>
        </w:numPr>
        <w:autoSpaceDE w:val="0"/>
        <w:autoSpaceDN w:val="0"/>
        <w:adjustRightInd w:val="0"/>
        <w:spacing w:before="100" w:after="100" w:line="288" w:lineRule="atLeast"/>
        <w:ind w:left="720" w:hanging="360"/>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88748F">
        <w:rPr>
          <w:rFonts w:ascii="Verdana" w:hAnsi="Verdana" w:cs="Verdana"/>
          <w:sz w:val="20"/>
          <w:szCs w:val="20"/>
          <w:lang w:val="en"/>
        </w:rPr>
        <w:br/>
      </w:r>
    </w:p>
    <w:p w14:paraId="3C9430F8" w14:textId="77777777" w:rsidR="00FA145B" w:rsidRPr="00D8376E" w:rsidRDefault="00321CC7" w:rsidP="00FA145B">
      <w:pPr>
        <w:autoSpaceDE w:val="0"/>
        <w:autoSpaceDN w:val="0"/>
        <w:adjustRightInd w:val="0"/>
        <w:spacing w:before="100" w:after="100" w:line="288" w:lineRule="atLeast"/>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77777777" w:rsidR="005111F3" w:rsidRPr="00D8376E" w:rsidRDefault="00321CC7" w:rsidP="00321CC7">
      <w:pPr>
        <w:autoSpaceDE w:val="0"/>
        <w:autoSpaceDN w:val="0"/>
        <w:adjustRightInd w:val="0"/>
        <w:spacing w:before="100" w:after="100" w:line="288" w:lineRule="atLeast"/>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6" w:history="1">
        <w:r w:rsidRPr="00D8376E">
          <w:rPr>
            <w:rFonts w:ascii="Verdana" w:hAnsi="Verdana" w:cs="Verdana"/>
            <w:color w:val="0000FF"/>
            <w:sz w:val="20"/>
            <w:szCs w:val="20"/>
            <w:u w:val="single"/>
            <w:lang w:val="en" w:eastAsia="en-GB"/>
          </w:rPr>
          <w:t>www.safechildren-cios.co.uk</w:t>
        </w:r>
      </w:hyperlink>
      <w:r w:rsidRPr="00D8376E">
        <w:rPr>
          <w:rFonts w:ascii="Verdana" w:hAnsi="Verdana" w:cs="Verdana"/>
          <w:sz w:val="20"/>
          <w:szCs w:val="20"/>
          <w:lang w:val="en" w:eastAsia="en-GB"/>
        </w:rPr>
        <w:t xml:space="preserve"> You must then send it in by secure email which is clearly highlighted on the referral form:</w:t>
      </w:r>
    </w:p>
    <w:p w14:paraId="30CB272B" w14:textId="77777777" w:rsidR="00321CC7" w:rsidRDefault="00321CC7" w:rsidP="00321CC7">
      <w:pPr>
        <w:autoSpaceDE w:val="0"/>
        <w:autoSpaceDN w:val="0"/>
        <w:adjustRightInd w:val="0"/>
        <w:spacing w:before="100" w:after="100" w:line="288" w:lineRule="atLeast"/>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27" w:history="1">
        <w:r w:rsidRPr="00D8376E">
          <w:rPr>
            <w:rFonts w:ascii="Verdana" w:hAnsi="Verdana" w:cs="Verdana"/>
            <w:color w:val="0000FF"/>
            <w:sz w:val="20"/>
            <w:szCs w:val="20"/>
            <w:u w:val="single"/>
            <w:lang w:val="en" w:eastAsia="en-GB"/>
          </w:rPr>
          <w:t>multiagencyreferralunit@cornwall.gcsx.gov.uk</w:t>
        </w:r>
      </w:hyperlink>
      <w:r w:rsidRPr="00D8376E">
        <w:rPr>
          <w:rFonts w:ascii="Verdana" w:hAnsi="Verdana" w:cs="Verdana"/>
          <w:color w:val="FF0000"/>
          <w:sz w:val="20"/>
          <w:szCs w:val="20"/>
          <w:lang w:val="en" w:eastAsia="en-GB"/>
        </w:rPr>
        <w:t xml:space="preserve"> </w:t>
      </w:r>
    </w:p>
    <w:p w14:paraId="32DFDAEB" w14:textId="77777777" w:rsidR="00492926" w:rsidRPr="00492926" w:rsidRDefault="00492926" w:rsidP="00321CC7">
      <w:pPr>
        <w:autoSpaceDE w:val="0"/>
        <w:autoSpaceDN w:val="0"/>
        <w:adjustRightInd w:val="0"/>
        <w:spacing w:before="100" w:after="100" w:line="288" w:lineRule="atLeast"/>
        <w:rPr>
          <w:rFonts w:ascii="Verdana" w:hAnsi="Verdana" w:cs="Verdana"/>
          <w:sz w:val="20"/>
          <w:szCs w:val="20"/>
          <w:lang w:val="en" w:eastAsia="en-GB"/>
        </w:rPr>
      </w:pPr>
    </w:p>
    <w:p w14:paraId="50DE429C" w14:textId="77777777" w:rsidR="006C16E2" w:rsidRPr="00905E28" w:rsidRDefault="006C16E2" w:rsidP="0079777D">
      <w:pPr>
        <w:autoSpaceDE w:val="0"/>
        <w:autoSpaceDN w:val="0"/>
        <w:adjustRightInd w:val="0"/>
        <w:spacing w:line="288" w:lineRule="atLeast"/>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550F7426" w:rsidR="006A272E" w:rsidRDefault="004377FD" w:rsidP="00F51B1C">
      <w:pPr>
        <w:autoSpaceDE w:val="0"/>
        <w:autoSpaceDN w:val="0"/>
        <w:adjustRightInd w:val="0"/>
        <w:spacing w:line="288" w:lineRule="atLeast"/>
        <w:rPr>
          <w:rFonts w:ascii="Verdana" w:hAnsi="Verdana" w:cs="Verdana"/>
          <w:color w:val="000000"/>
          <w:sz w:val="20"/>
          <w:szCs w:val="20"/>
          <w:lang w:val="en" w:eastAsia="en-GB"/>
        </w:rPr>
      </w:pPr>
      <w:r>
        <w:rPr>
          <w:rFonts w:ascii="Verdana" w:hAnsi="Verdana" w:cs="Verdana"/>
          <w:color w:val="000000"/>
          <w:sz w:val="20"/>
          <w:szCs w:val="20"/>
          <w:lang w:val="en" w:eastAsia="en-GB"/>
        </w:rPr>
        <w:t>Academies</w:t>
      </w:r>
      <w:r w:rsidR="0079777D" w:rsidRPr="00D8376E">
        <w:rPr>
          <w:rFonts w:ascii="Verdana" w:hAnsi="Verdana" w:cs="Verdana"/>
          <w:color w:val="000000"/>
          <w:sz w:val="20"/>
          <w:szCs w:val="20"/>
          <w:lang w:val="en" w:eastAsia="en-GB"/>
        </w:rPr>
        <w:t xml:space="preserve"> should ensure they have spoken to the family about their concerns and proposed actions unless to do so would place the child at risk or when in exceptional circumstances; the decision not to inform parents/</w:t>
      </w:r>
      <w:proofErr w:type="spellStart"/>
      <w:r w:rsidR="0079777D" w:rsidRPr="00D8376E">
        <w:rPr>
          <w:rFonts w:ascii="Verdana" w:hAnsi="Verdana" w:cs="Verdana"/>
          <w:color w:val="000000"/>
          <w:sz w:val="20"/>
          <w:szCs w:val="20"/>
          <w:lang w:val="en" w:eastAsia="en-GB"/>
        </w:rPr>
        <w:t>carers</w:t>
      </w:r>
      <w:proofErr w:type="spellEnd"/>
      <w:r w:rsidR="0079777D"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w:t>
      </w:r>
      <w:r w:rsidR="00F84DDF">
        <w:rPr>
          <w:rFonts w:ascii="Verdana" w:hAnsi="Verdana" w:cs="Verdana"/>
          <w:color w:val="000000"/>
          <w:sz w:val="20"/>
          <w:szCs w:val="20"/>
          <w:lang w:val="en" w:eastAsia="en-GB"/>
        </w:rPr>
        <w:t>academy</w:t>
      </w:r>
      <w:r w:rsidR="0079777D" w:rsidRPr="00D8376E">
        <w:rPr>
          <w:rFonts w:ascii="Verdana" w:hAnsi="Verdana" w:cs="Verdana"/>
          <w:color w:val="000000"/>
          <w:sz w:val="20"/>
          <w:szCs w:val="20"/>
          <w:lang w:val="en" w:eastAsia="en-GB"/>
        </w:rPr>
        <w:t xml:space="preserve"> become aware of this.</w:t>
      </w:r>
    </w:p>
    <w:p w14:paraId="2D0CE126" w14:textId="77777777" w:rsidR="00F51B1C" w:rsidRPr="00D8376E" w:rsidRDefault="006C16E2" w:rsidP="00F51B1C">
      <w:pPr>
        <w:autoSpaceDE w:val="0"/>
        <w:autoSpaceDN w:val="0"/>
        <w:adjustRightInd w:val="0"/>
        <w:spacing w:line="288" w:lineRule="atLeast"/>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68C1A935" w:rsidR="00586B33" w:rsidRPr="00D8376E" w:rsidRDefault="00F51B1C"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the event that the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disagree</w:t>
      </w:r>
      <w:proofErr w:type="gramEnd"/>
      <w:r w:rsidRPr="00D8376E">
        <w:rPr>
          <w:rFonts w:ascii="Verdana" w:hAnsi="Verdana" w:cs="Verdana"/>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14:paraId="6F900CB3" w14:textId="77777777" w:rsidR="007835F6" w:rsidRDefault="00240F6D" w:rsidP="0079777D">
      <w:pPr>
        <w:autoSpaceDE w:val="0"/>
        <w:autoSpaceDN w:val="0"/>
        <w:adjustRightInd w:val="0"/>
        <w:spacing w:line="288" w:lineRule="atLeast"/>
        <w:rPr>
          <w:rStyle w:val="Hyperlink"/>
          <w:rFonts w:ascii="Verdana" w:hAnsi="Verdana" w:cs="Verdana"/>
          <w:sz w:val="20"/>
          <w:szCs w:val="20"/>
          <w:lang w:val="en"/>
        </w:rPr>
      </w:pPr>
      <w:hyperlink r:id="rId28"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14:paraId="044428A4" w14:textId="77777777" w:rsidR="0079777D" w:rsidRPr="00D8376E" w:rsidRDefault="0079777D" w:rsidP="0079777D">
      <w:pPr>
        <w:autoSpaceDE w:val="0"/>
        <w:autoSpaceDN w:val="0"/>
        <w:adjustRightInd w:val="0"/>
        <w:spacing w:line="288" w:lineRule="atLeast"/>
        <w:rPr>
          <w:rFonts w:ascii="Verdana" w:hAnsi="Verdana" w:cs="Verdana"/>
          <w:b/>
          <w:sz w:val="20"/>
          <w:szCs w:val="20"/>
          <w:lang w:val="en" w:eastAsia="en-GB"/>
        </w:rPr>
      </w:pPr>
      <w:r w:rsidRPr="006341EB">
        <w:rPr>
          <w:rFonts w:ascii="Verdana" w:hAnsi="Verdana" w:cs="Verdana"/>
          <w:b/>
          <w:sz w:val="20"/>
          <w:szCs w:val="20"/>
          <w:lang w:val="en"/>
        </w:rPr>
        <w:t>5.</w:t>
      </w:r>
      <w:r w:rsidR="006C16E2" w:rsidRPr="006341EB">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45D7C790" w14:textId="595371B9" w:rsidR="0034072F" w:rsidRPr="00456466" w:rsidRDefault="0079777D" w:rsidP="00586B33">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proofErr w:type="gramStart"/>
      <w:r w:rsidRPr="00D8376E">
        <w:rPr>
          <w:rFonts w:ascii="Verdana" w:hAnsi="Verdana" w:cs="Verdana"/>
          <w:color w:val="000000"/>
          <w:sz w:val="20"/>
          <w:szCs w:val="20"/>
          <w:lang w:val="en" w:eastAsia="en-GB"/>
        </w:rPr>
        <w:t>worker</w:t>
      </w:r>
      <w:proofErr w:type="gramEnd"/>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77777777" w:rsidR="00FA145B" w:rsidRPr="007D18C0" w:rsidRDefault="00974E51" w:rsidP="00FA145B">
      <w:pPr>
        <w:autoSpaceDE w:val="0"/>
        <w:autoSpaceDN w:val="0"/>
        <w:adjustRightInd w:val="0"/>
        <w:spacing w:before="100" w:after="100" w:line="288" w:lineRule="atLeast"/>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14:paraId="2E1417CD" w14:textId="17BA9FAF"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 xml:space="preserve">arding that </w:t>
      </w:r>
      <w:r w:rsidR="004377FD">
        <w:rPr>
          <w:rFonts w:ascii="Verdana" w:hAnsi="Verdana" w:cs="Calibri"/>
          <w:color w:val="000000"/>
          <w:sz w:val="20"/>
          <w:szCs w:val="20"/>
          <w:lang w:val="en"/>
        </w:rPr>
        <w:t>Academies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006341EB">
        <w:rPr>
          <w:rFonts w:ascii="Verdana" w:hAnsi="Verdana" w:cs="Calibri"/>
          <w:color w:val="000000"/>
          <w:sz w:val="20"/>
          <w:szCs w:val="20"/>
          <w:lang w:val="en"/>
        </w:rPr>
        <w:t xml:space="preserve"> hub </w:t>
      </w:r>
      <w:proofErr w:type="spellStart"/>
      <w:r w:rsidR="006341EB">
        <w:rPr>
          <w:rFonts w:ascii="Verdana" w:hAnsi="Verdana" w:cs="Calibri"/>
          <w:color w:val="000000"/>
          <w:sz w:val="20"/>
          <w:szCs w:val="20"/>
          <w:lang w:val="en"/>
        </w:rPr>
        <w:t>councillors</w:t>
      </w:r>
      <w:proofErr w:type="spellEnd"/>
      <w:r w:rsidRPr="008A3067">
        <w:rPr>
          <w:rFonts w:ascii="Verdana" w:hAnsi="Verdana" w:cs="Calibri"/>
          <w:color w:val="000000"/>
          <w:sz w:val="20"/>
          <w:szCs w:val="20"/>
          <w:lang w:val="en"/>
        </w:rPr>
        <w:t xml:space="preserve"> are familiar with; having processes in place to identify, report, monitor and which are included within teaching:</w:t>
      </w:r>
    </w:p>
    <w:p w14:paraId="53E1E299"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0739429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Domestic Violence </w:t>
      </w:r>
    </w:p>
    <w:p w14:paraId="3ABD8D9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4EE1D7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0DEE4EB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0E6F51DA"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4F33F6D5" w14:textId="77777777"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17912757" w14:textId="22865B94" w:rsidR="00FA145B" w:rsidRDefault="00F00BED" w:rsidP="00FA145B">
      <w:pPr>
        <w:autoSpaceDE w:val="0"/>
        <w:autoSpaceDN w:val="0"/>
        <w:adjustRightInd w:val="0"/>
        <w:spacing w:before="100" w:after="168" w:line="288" w:lineRule="atLeast"/>
        <w:rPr>
          <w:rFonts w:ascii="Verdana" w:hAnsi="Verdana" w:cs="Verdana"/>
          <w:b/>
          <w:bCs/>
          <w:color w:val="0000FF"/>
          <w:sz w:val="20"/>
          <w:szCs w:val="20"/>
          <w:u w:val="single"/>
          <w:lang w:val="en"/>
        </w:rPr>
      </w:pPr>
      <w:r>
        <w:rPr>
          <w:rFonts w:ascii="Verdana" w:hAnsi="Verdana" w:cs="Verdana"/>
          <w:color w:val="000000"/>
          <w:sz w:val="20"/>
          <w:szCs w:val="20"/>
          <w:lang w:val="en"/>
        </w:rPr>
        <w:t>Academi</w:t>
      </w:r>
      <w:r w:rsidRPr="00D8376E">
        <w:rPr>
          <w:rFonts w:ascii="Verdana" w:hAnsi="Verdana" w:cs="Verdana"/>
          <w:color w:val="000000"/>
          <w:sz w:val="20"/>
          <w:szCs w:val="20"/>
          <w:lang w:val="en"/>
        </w:rPr>
        <w:t>es</w:t>
      </w:r>
      <w:r w:rsidR="00FA145B" w:rsidRPr="00D8376E">
        <w:rPr>
          <w:rFonts w:ascii="Verdana" w:hAnsi="Verdana" w:cs="Verdana"/>
          <w:color w:val="000000"/>
          <w:sz w:val="20"/>
          <w:szCs w:val="20"/>
          <w:lang w:val="en"/>
        </w:rPr>
        <w:t xml:space="preserve"> and Colleges can access broad government guidance on the issues listed above via </w:t>
      </w:r>
      <w:hyperlink r:id="rId29" w:history="1">
        <w:r w:rsidR="00ED4307" w:rsidRPr="005940D3">
          <w:rPr>
            <w:rStyle w:val="Hyperlink"/>
            <w:rFonts w:ascii="Verdana" w:hAnsi="Verdana" w:cs="Verdana"/>
            <w:color w:val="00B050"/>
            <w:sz w:val="20"/>
            <w:szCs w:val="20"/>
            <w:lang w:val="en"/>
          </w:rPr>
          <w:t>https://www.gov.uk/childcare-parenting/preventing-neglect-abuse-and-exploitation</w:t>
        </w:r>
      </w:hyperlink>
      <w:r w:rsidR="00ED4307">
        <w:rPr>
          <w:rFonts w:ascii="Verdana" w:hAnsi="Verdana" w:cs="Verdana"/>
          <w:color w:val="000000"/>
          <w:sz w:val="20"/>
          <w:szCs w:val="20"/>
          <w:lang w:val="en"/>
        </w:rPr>
        <w:t xml:space="preserve"> </w:t>
      </w:r>
      <w:r w:rsidR="00FA145B" w:rsidRPr="00D8376E">
        <w:rPr>
          <w:rFonts w:ascii="Verdana" w:hAnsi="Verdana" w:cs="Verdana"/>
          <w:b/>
          <w:bCs/>
          <w:color w:val="000000"/>
          <w:sz w:val="20"/>
          <w:szCs w:val="20"/>
          <w:lang w:val="en"/>
        </w:rPr>
        <w:t xml:space="preserve">  </w:t>
      </w:r>
      <w:r w:rsidR="00FA145B" w:rsidRPr="00D8376E">
        <w:rPr>
          <w:rFonts w:ascii="Verdana" w:hAnsi="Verdana" w:cs="Verdana"/>
          <w:color w:val="000000"/>
          <w:sz w:val="20"/>
          <w:szCs w:val="20"/>
          <w:lang w:val="en"/>
        </w:rPr>
        <w:t xml:space="preserve">and local procedures and strategies are available through </w:t>
      </w:r>
      <w:hyperlink r:id="rId30" w:history="1">
        <w:r w:rsidR="00FA145B" w:rsidRPr="005940D3">
          <w:rPr>
            <w:rFonts w:ascii="Verdana" w:hAnsi="Verdana" w:cs="Verdana"/>
            <w:bCs/>
            <w:color w:val="0000FF"/>
            <w:sz w:val="20"/>
            <w:szCs w:val="20"/>
            <w:u w:val="single"/>
            <w:lang w:val="en"/>
          </w:rPr>
          <w:t>www.safechildren-cios.co.uk</w:t>
        </w:r>
      </w:hyperlink>
      <w:r w:rsidR="00ED4307" w:rsidRPr="005940D3">
        <w:rPr>
          <w:rFonts w:ascii="Verdana" w:hAnsi="Verdana" w:cs="Verdana"/>
          <w:b/>
          <w:bCs/>
          <w:color w:val="000000" w:themeColor="text1"/>
          <w:sz w:val="20"/>
          <w:szCs w:val="20"/>
          <w:lang w:val="en"/>
        </w:rPr>
        <w:t>.</w:t>
      </w:r>
    </w:p>
    <w:p w14:paraId="369F05E7" w14:textId="77777777"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lang w:val="en"/>
        </w:rPr>
      </w:pPr>
    </w:p>
    <w:p w14:paraId="0DB24BD5" w14:textId="0F934ECC" w:rsidR="008115E9" w:rsidRPr="0033244F" w:rsidRDefault="00F066E3" w:rsidP="00FA145B">
      <w:pPr>
        <w:autoSpaceDE w:val="0"/>
        <w:autoSpaceDN w:val="0"/>
        <w:adjustRightInd w:val="0"/>
        <w:spacing w:before="100" w:after="168" w:line="288" w:lineRule="atLeast"/>
        <w:rPr>
          <w:rFonts w:ascii="Verdana" w:hAnsi="Verdana" w:cs="Calibri"/>
          <w:color w:val="000000"/>
          <w:sz w:val="20"/>
          <w:szCs w:val="20"/>
          <w:lang w:val="en"/>
        </w:rPr>
      </w:pPr>
      <w:proofErr w:type="spellStart"/>
      <w:r w:rsidRPr="00F066E3">
        <w:rPr>
          <w:rFonts w:ascii="Verdana" w:hAnsi="Verdana" w:cs="Calibri"/>
          <w:sz w:val="20"/>
          <w:szCs w:val="20"/>
          <w:lang w:val="en"/>
        </w:rPr>
        <w:t>Whitemoor</w:t>
      </w:r>
      <w:proofErr w:type="spellEnd"/>
      <w:r w:rsidRPr="00F066E3">
        <w:rPr>
          <w:rFonts w:ascii="Verdana" w:hAnsi="Verdana" w:cs="Calibri"/>
          <w:sz w:val="20"/>
          <w:szCs w:val="20"/>
          <w:lang w:val="en"/>
        </w:rPr>
        <w:t xml:space="preserve"> Academy</w:t>
      </w:r>
      <w:r w:rsidR="00FA145B" w:rsidRPr="00F066E3">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w:t>
      </w:r>
      <w:r w:rsidR="007505FE">
        <w:rPr>
          <w:rFonts w:ascii="Verdana" w:hAnsi="Verdana" w:cs="Calibri"/>
          <w:color w:val="000000"/>
          <w:sz w:val="20"/>
          <w:szCs w:val="20"/>
          <w:lang w:val="en"/>
        </w:rPr>
        <w:t xml:space="preserve">Hub </w:t>
      </w:r>
      <w:proofErr w:type="spellStart"/>
      <w:r w:rsidR="007505FE">
        <w:rPr>
          <w:rFonts w:ascii="Verdana" w:hAnsi="Verdana" w:cs="Calibri"/>
          <w:color w:val="000000"/>
          <w:sz w:val="20"/>
          <w:szCs w:val="20"/>
          <w:lang w:val="en"/>
        </w:rPr>
        <w:t>Councillors</w:t>
      </w:r>
      <w:proofErr w:type="spellEnd"/>
      <w:r w:rsidR="006341EB">
        <w:rPr>
          <w:rFonts w:ascii="Verdana" w:hAnsi="Verdana" w:cs="Calibri"/>
          <w:color w:val="000000"/>
          <w:sz w:val="20"/>
          <w:szCs w:val="20"/>
          <w:lang w:val="en"/>
        </w:rPr>
        <w:t xml:space="preserve">.  </w:t>
      </w:r>
      <w:r w:rsidR="00FA145B" w:rsidRPr="0033244F">
        <w:rPr>
          <w:rFonts w:ascii="Verdana" w:hAnsi="Verdana" w:cs="Calibri"/>
          <w:color w:val="000000"/>
          <w:sz w:val="20"/>
          <w:szCs w:val="20"/>
          <w:lang w:val="en"/>
        </w:rPr>
        <w:t xml:space="preserve"> Annex A of KCSIE (September 2016) provides</w:t>
      </w:r>
      <w:r w:rsidR="008115E9" w:rsidRPr="0033244F">
        <w:rPr>
          <w:rFonts w:ascii="Verdana" w:hAnsi="Verdana" w:cs="Calibri"/>
          <w:color w:val="000000"/>
          <w:sz w:val="20"/>
          <w:szCs w:val="20"/>
          <w:lang w:val="en"/>
        </w:rPr>
        <w:t xml:space="preserve"> more detail on the following:</w:t>
      </w:r>
    </w:p>
    <w:p w14:paraId="0C13E6D9" w14:textId="77777777"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492926" w:rsidRDefault="005105A3" w:rsidP="005105A3">
      <w:pPr>
        <w:pStyle w:val="NormalWeb"/>
        <w:kinsoku w:val="0"/>
        <w:overflowPunct w:val="0"/>
        <w:spacing w:before="134" w:beforeAutospacing="0" w:after="0" w:afterAutospacing="0"/>
        <w:textAlignment w:val="baseline"/>
        <w:rPr>
          <w:rFonts w:ascii="Verdana" w:hAnsi="Verdana"/>
          <w:b/>
          <w:color w:val="00B050"/>
          <w:sz w:val="20"/>
          <w:szCs w:val="20"/>
        </w:rPr>
      </w:pPr>
      <w:r w:rsidRPr="00492926">
        <w:rPr>
          <w:rFonts w:ascii="Verdana" w:eastAsia="Osaka" w:hAnsi="Verdana"/>
          <w:b/>
          <w:color w:val="00B050"/>
          <w:sz w:val="20"/>
          <w:szCs w:val="2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w:t>
      </w:r>
      <w:proofErr w:type="gramStart"/>
      <w:r w:rsidRPr="00492926">
        <w:rPr>
          <w:rFonts w:ascii="Verdana" w:eastAsia="Osaka" w:hAnsi="Verdana"/>
          <w:b/>
          <w:color w:val="00B050"/>
          <w:sz w:val="20"/>
          <w:szCs w:val="20"/>
        </w:rPr>
        <w:t>contact,</w:t>
      </w:r>
      <w:proofErr w:type="gramEnd"/>
      <w:r w:rsidRPr="00492926">
        <w:rPr>
          <w:rFonts w:ascii="Verdana" w:eastAsia="Osaka" w:hAnsi="Verdana"/>
          <w:b/>
          <w:color w:val="00B050"/>
          <w:sz w:val="20"/>
          <w:szCs w:val="20"/>
        </w:rPr>
        <w:t xml:space="preserve"> it can also occur through the use of technology.</w:t>
      </w:r>
      <w:r w:rsidRPr="00492926">
        <w:rPr>
          <w:rFonts w:ascii="Verdana" w:hAnsi="Verdana"/>
          <w:b/>
          <w:color w:val="00B050"/>
          <w:sz w:val="20"/>
          <w:szCs w:val="20"/>
        </w:rPr>
        <w:t xml:space="preserve"> (</w:t>
      </w:r>
      <w:proofErr w:type="spellStart"/>
      <w:r w:rsidRPr="00492926">
        <w:rPr>
          <w:rFonts w:ascii="Verdana" w:eastAsia="Osaka" w:hAnsi="Verdana"/>
          <w:b/>
          <w:color w:val="00B050"/>
          <w:sz w:val="20"/>
          <w:szCs w:val="20"/>
        </w:rPr>
        <w:t>D</w:t>
      </w:r>
      <w:r w:rsidR="00ED4307">
        <w:rPr>
          <w:rFonts w:ascii="Verdana" w:eastAsia="Osaka" w:hAnsi="Verdana"/>
          <w:b/>
          <w:color w:val="00B050"/>
          <w:sz w:val="20"/>
          <w:szCs w:val="20"/>
        </w:rPr>
        <w:t>f</w:t>
      </w:r>
      <w:r w:rsidRPr="00492926">
        <w:rPr>
          <w:rFonts w:ascii="Verdana" w:eastAsia="Osaka" w:hAnsi="Verdana"/>
          <w:b/>
          <w:color w:val="00B050"/>
          <w:sz w:val="20"/>
          <w:szCs w:val="20"/>
        </w:rPr>
        <w:t>E</w:t>
      </w:r>
      <w:proofErr w:type="spellEnd"/>
      <w:r w:rsidRPr="00492926">
        <w:rPr>
          <w:rFonts w:ascii="Verdana" w:eastAsia="Osaka" w:hAnsi="Verdana"/>
          <w:b/>
          <w:color w:val="00B050"/>
          <w:sz w:val="20"/>
          <w:szCs w:val="20"/>
        </w:rPr>
        <w:t xml:space="preserve"> Child Sexual Exploitation February 2017)</w:t>
      </w:r>
      <w:r w:rsidR="00ED4307">
        <w:rPr>
          <w:rFonts w:ascii="Verdana" w:eastAsia="Osaka" w:hAnsi="Verdana"/>
          <w:b/>
          <w:color w:val="00B050"/>
          <w:sz w:val="20"/>
          <w:szCs w:val="20"/>
        </w:rPr>
        <w:t>.</w:t>
      </w:r>
    </w:p>
    <w:p w14:paraId="7A9F0FB3" w14:textId="627E6A5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afeguarding concern in which Child Protection procedures</w:t>
      </w:r>
      <w:r w:rsidRPr="006341EB">
        <w:rPr>
          <w:rFonts w:ascii="Verdana" w:hAnsi="Verdana" w:cs="Verdana"/>
          <w:sz w:val="20"/>
          <w:szCs w:val="20"/>
          <w:lang w:val="en"/>
        </w:rPr>
        <w:t xml:space="preserve"> </w:t>
      </w:r>
      <w:r w:rsidR="006C16E2" w:rsidRPr="006341EB">
        <w:rPr>
          <w:rFonts w:ascii="Verdana" w:hAnsi="Verdana" w:cs="Verdana"/>
          <w:sz w:val="20"/>
          <w:szCs w:val="20"/>
          <w:lang w:val="en"/>
        </w:rPr>
        <w:t xml:space="preserve">must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w:t>
      </w:r>
      <w:r w:rsidR="006341EB">
        <w:rPr>
          <w:rFonts w:ascii="Verdana" w:hAnsi="Verdana" w:cs="Verdana"/>
          <w:color w:val="000000"/>
          <w:sz w:val="20"/>
          <w:szCs w:val="20"/>
          <w:lang w:val="en"/>
        </w:rPr>
        <w:t>a</w:t>
      </w:r>
      <w:r w:rsidR="00F84DDF">
        <w:rPr>
          <w:rFonts w:ascii="Verdana" w:hAnsi="Verdana" w:cs="Verdana"/>
          <w:color w:val="000000"/>
          <w:sz w:val="20"/>
          <w:szCs w:val="20"/>
          <w:lang w:val="en"/>
        </w:rPr>
        <w:t>cademy</w:t>
      </w:r>
      <w:r w:rsidRPr="00D8376E">
        <w:rPr>
          <w:rFonts w:ascii="Verdana" w:hAnsi="Verdana" w:cs="Verdana"/>
          <w:color w:val="000000"/>
          <w:sz w:val="20"/>
          <w:szCs w:val="20"/>
          <w:lang w:val="en"/>
        </w:rPr>
        <w:t xml:space="preserve">. </w:t>
      </w:r>
    </w:p>
    <w:p w14:paraId="432A4149" w14:textId="4407C413" w:rsidR="00FA145B" w:rsidRPr="00D8376E" w:rsidRDefault="00FA145B" w:rsidP="00FA145B">
      <w:pPr>
        <w:autoSpaceDE w:val="0"/>
        <w:autoSpaceDN w:val="0"/>
        <w:adjustRightInd w:val="0"/>
        <w:spacing w:line="240" w:lineRule="auto"/>
        <w:jc w:val="both"/>
        <w:rPr>
          <w:rFonts w:ascii="Verdana" w:hAnsi="Verdana" w:cs="Verdana"/>
          <w:sz w:val="20"/>
          <w:szCs w:val="20"/>
          <w:lang w:val="en"/>
        </w:rPr>
      </w:pPr>
      <w:r w:rsidRPr="00D8376E">
        <w:rPr>
          <w:rFonts w:ascii="Verdana" w:hAnsi="Verdana" w:cs="Verdana"/>
          <w:sz w:val="20"/>
          <w:szCs w:val="20"/>
          <w:lang w:val="en"/>
        </w:rPr>
        <w:t xml:space="preserve">In </w:t>
      </w:r>
      <w:proofErr w:type="gramStart"/>
      <w:r w:rsidRPr="00D8376E">
        <w:rPr>
          <w:rFonts w:ascii="Verdana" w:hAnsi="Verdana" w:cs="Verdana"/>
          <w:sz w:val="20"/>
          <w:szCs w:val="20"/>
          <w:lang w:val="en"/>
        </w:rPr>
        <w:t>addition</w:t>
      </w:r>
      <w:proofErr w:type="gramEnd"/>
      <w:r w:rsidRPr="00D8376E">
        <w:rPr>
          <w:rFonts w:ascii="Verdana" w:hAnsi="Verdana" w:cs="Verdana"/>
          <w:sz w:val="20"/>
          <w:szCs w:val="20"/>
          <w:lang w:val="en"/>
        </w:rPr>
        <w:t xml:space="preserve"> t</w:t>
      </w:r>
      <w:r w:rsidR="006352C3" w:rsidRPr="00D8376E">
        <w:rPr>
          <w:rFonts w:ascii="Verdana" w:hAnsi="Verdana" w:cs="Verdana"/>
          <w:sz w:val="20"/>
          <w:szCs w:val="20"/>
          <w:lang w:val="en"/>
        </w:rPr>
        <w:t xml:space="preserve">he </w:t>
      </w:r>
      <w:r w:rsidR="00F84DDF">
        <w:rPr>
          <w:rFonts w:ascii="Verdana" w:hAnsi="Verdana" w:cs="Verdana"/>
          <w:sz w:val="20"/>
          <w:szCs w:val="20"/>
          <w:lang w:val="en"/>
        </w:rPr>
        <w:t>academy</w:t>
      </w:r>
      <w:r w:rsidR="006352C3" w:rsidRPr="00D8376E">
        <w:rPr>
          <w:rFonts w:ascii="Verdana" w:hAnsi="Verdana" w:cs="Verdana"/>
          <w:sz w:val="20"/>
          <w:szCs w:val="20"/>
          <w:lang w:val="en"/>
        </w:rPr>
        <w:t xml:space="preserve"> would access the </w:t>
      </w:r>
      <w:r w:rsidRPr="00D8376E">
        <w:rPr>
          <w:rFonts w:ascii="Verdana" w:hAnsi="Verdana" w:cs="Verdana"/>
          <w:sz w:val="20"/>
          <w:szCs w:val="20"/>
          <w:lang w:val="en"/>
        </w:rPr>
        <w:t>CS</w:t>
      </w:r>
      <w:r w:rsidR="006352C3" w:rsidRPr="00D8376E">
        <w:rPr>
          <w:rFonts w:ascii="Verdana" w:hAnsi="Verdana" w:cs="Verdana"/>
          <w:sz w:val="20"/>
          <w:szCs w:val="20"/>
          <w:lang w:val="en"/>
        </w:rPr>
        <w:t>E</w:t>
      </w:r>
      <w:r w:rsidRPr="00D8376E">
        <w:rPr>
          <w:rFonts w:ascii="Verdana" w:hAnsi="Verdana" w:cs="Verdana"/>
          <w:sz w:val="20"/>
          <w:szCs w:val="20"/>
          <w:lang w:val="en"/>
        </w:rPr>
        <w:t xml:space="preserve"> tool kit on </w:t>
      </w:r>
      <w:r w:rsidR="006352C3" w:rsidRPr="00D8376E">
        <w:rPr>
          <w:rFonts w:ascii="Verdana" w:hAnsi="Verdana" w:cs="Verdana"/>
          <w:sz w:val="20"/>
          <w:szCs w:val="20"/>
          <w:lang w:val="en"/>
        </w:rPr>
        <w:t xml:space="preserve">the South West Child Protection </w:t>
      </w:r>
      <w:r w:rsidR="008C03FB" w:rsidRPr="00D8376E">
        <w:rPr>
          <w:rFonts w:ascii="Verdana" w:hAnsi="Verdana" w:cs="Verdana"/>
          <w:sz w:val="20"/>
          <w:szCs w:val="20"/>
          <w:lang w:val="en"/>
        </w:rPr>
        <w:t>Procedures</w:t>
      </w:r>
      <w:r w:rsidR="006352C3" w:rsidRPr="00D8376E">
        <w:rPr>
          <w:rFonts w:ascii="Verdana" w:hAnsi="Verdana" w:cs="Verdana"/>
          <w:sz w:val="20"/>
          <w:szCs w:val="20"/>
          <w:lang w:val="en"/>
        </w:rPr>
        <w:t xml:space="preserve"> website. </w:t>
      </w:r>
      <w:hyperlink r:id="rId31" w:history="1">
        <w:r w:rsidR="00ED4307">
          <w:rPr>
            <w:rStyle w:val="Hyperlink"/>
            <w:rFonts w:ascii="Verdana" w:hAnsi="Verdana" w:cs="Verdana"/>
            <w:sz w:val="20"/>
            <w:szCs w:val="20"/>
            <w:lang w:val="en"/>
          </w:rPr>
          <w:t>http://www.swcpp.org.uk</w:t>
        </w:r>
      </w:hyperlink>
      <w:r w:rsidR="00ED4307" w:rsidRPr="005940D3">
        <w:rPr>
          <w:rFonts w:ascii="Verdana" w:hAnsi="Verdana" w:cs="Verdana"/>
          <w:color w:val="000000" w:themeColor="text1"/>
          <w:sz w:val="20"/>
          <w:szCs w:val="20"/>
          <w:lang w:val="en"/>
        </w:rPr>
        <w:t>.</w:t>
      </w:r>
    </w:p>
    <w:p w14:paraId="47175FB7" w14:textId="77777777"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r w:rsidR="00456466">
        <w:rPr>
          <w:rFonts w:ascii="Verdana" w:hAnsi="Verdana" w:cs="Trebuchet MS"/>
          <w:color w:val="FF0000"/>
          <w:sz w:val="20"/>
          <w:szCs w:val="20"/>
          <w:lang w:val="en"/>
        </w:rPr>
        <w:br/>
      </w:r>
    </w:p>
    <w:p w14:paraId="66BFD348" w14:textId="77777777"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proofErr w:type="spellStart"/>
      <w:proofErr w:type="gramEnd"/>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68196F42" w14:textId="4DDF51AB" w:rsidR="00842685" w:rsidRDefault="00F066E3" w:rsidP="00842685">
      <w:pPr>
        <w:autoSpaceDE w:val="0"/>
        <w:autoSpaceDN w:val="0"/>
        <w:adjustRightInd w:val="0"/>
        <w:spacing w:before="100" w:after="100" w:line="288" w:lineRule="atLeast"/>
        <w:rPr>
          <w:rFonts w:ascii="Verdana" w:hAnsi="Verdana" w:cs="Verdana"/>
          <w:color w:val="0000FF"/>
          <w:sz w:val="20"/>
          <w:szCs w:val="20"/>
          <w:u w:val="single"/>
          <w:lang w:val="en"/>
        </w:rPr>
      </w:pPr>
      <w:proofErr w:type="spellStart"/>
      <w:r w:rsidRPr="00F066E3">
        <w:rPr>
          <w:rFonts w:ascii="Verdana" w:hAnsi="Verdana" w:cs="Calibri"/>
          <w:sz w:val="20"/>
          <w:szCs w:val="20"/>
          <w:lang w:val="en"/>
        </w:rPr>
        <w:t>Whitemoor</w:t>
      </w:r>
      <w:proofErr w:type="spellEnd"/>
      <w:r w:rsidRPr="00F066E3">
        <w:rPr>
          <w:rFonts w:ascii="Verdana" w:hAnsi="Verdana" w:cs="Calibri"/>
          <w:sz w:val="20"/>
          <w:szCs w:val="20"/>
          <w:lang w:val="en"/>
        </w:rPr>
        <w:t xml:space="preserve"> Academy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6341EB">
        <w:rPr>
          <w:rFonts w:ascii="Verdana" w:hAnsi="Verdana" w:cs="Verdana"/>
          <w:color w:val="000000"/>
          <w:sz w:val="20"/>
          <w:szCs w:val="20"/>
          <w:lang w:val="en"/>
        </w:rPr>
        <w:t xml:space="preserve">luding hub </w:t>
      </w:r>
      <w:proofErr w:type="spellStart"/>
      <w:r w:rsidR="006341EB">
        <w:rPr>
          <w:rFonts w:ascii="Verdana" w:hAnsi="Verdana" w:cs="Verdana"/>
          <w:color w:val="000000"/>
          <w:sz w:val="20"/>
          <w:szCs w:val="20"/>
          <w:lang w:val="en"/>
        </w:rPr>
        <w:t>councillors</w:t>
      </w:r>
      <w:proofErr w:type="spellEnd"/>
      <w:r w:rsidR="00F00E4F"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adhere to their duties in the Prevent guidance 2015 to prevent radicalization (</w:t>
      </w:r>
      <w:hyperlink r:id="rId32" w:history="1">
        <w:r w:rsidR="00FA145B" w:rsidRPr="00D8376E">
          <w:rPr>
            <w:rFonts w:ascii="Verdana" w:hAnsi="Verdana" w:cs="Verdana"/>
            <w:color w:val="0000FF"/>
            <w:sz w:val="20"/>
            <w:szCs w:val="20"/>
            <w:u w:val="single"/>
            <w:lang w:val="en"/>
          </w:rPr>
          <w:t>https://www.gov.uk/government/publications/protecting-children-from-radicalisation-the-prevent-duty</w:t>
        </w:r>
      </w:hyperlink>
      <w:r w:rsidR="00FA145B" w:rsidRPr="00D8376E">
        <w:rPr>
          <w:rFonts w:ascii="Verdana" w:hAnsi="Verdana" w:cs="Verdana"/>
          <w:color w:val="0000FF"/>
          <w:sz w:val="20"/>
          <w:szCs w:val="20"/>
          <w:u w:val="single"/>
          <w:lang w:val="en"/>
        </w:rPr>
        <w:t>)</w:t>
      </w:r>
    </w:p>
    <w:p w14:paraId="32CE2BB7" w14:textId="77777777" w:rsidR="00492926" w:rsidRPr="00D8376E" w:rsidRDefault="00492926" w:rsidP="00842685">
      <w:pPr>
        <w:autoSpaceDE w:val="0"/>
        <w:autoSpaceDN w:val="0"/>
        <w:adjustRightInd w:val="0"/>
        <w:spacing w:before="100" w:after="100" w:line="288" w:lineRule="atLeast"/>
        <w:rPr>
          <w:rFonts w:ascii="Verdana" w:hAnsi="Verdana" w:cs="Trebuchet MS"/>
          <w:color w:val="000000"/>
          <w:sz w:val="24"/>
          <w:szCs w:val="24"/>
          <w:lang w:val="en"/>
        </w:rPr>
      </w:pPr>
    </w:p>
    <w:p w14:paraId="2A6FE52C" w14:textId="03A9D718"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lang w:val="en"/>
        </w:rPr>
      </w:pPr>
      <w:r w:rsidRPr="00D8376E">
        <w:rPr>
          <w:rFonts w:ascii="Verdana" w:hAnsi="Verdana" w:cs="Verdana"/>
          <w:color w:val="000000"/>
          <w:sz w:val="20"/>
          <w:szCs w:val="20"/>
          <w:lang w:val="en"/>
        </w:rPr>
        <w:t>The H</w:t>
      </w:r>
      <w:r w:rsidR="007505FE">
        <w:rPr>
          <w:rFonts w:ascii="Verdana" w:hAnsi="Verdana" w:cs="Verdana"/>
          <w:color w:val="000000"/>
          <w:sz w:val="20"/>
          <w:szCs w:val="20"/>
          <w:lang w:val="en"/>
        </w:rPr>
        <w:t>OS</w:t>
      </w:r>
      <w:r w:rsidRPr="00D8376E">
        <w:rPr>
          <w:rFonts w:ascii="Verdana" w:hAnsi="Verdana" w:cs="Verdana"/>
          <w:color w:val="000000"/>
          <w:sz w:val="20"/>
          <w:szCs w:val="20"/>
          <w:lang w:val="en"/>
        </w:rPr>
        <w:t>/</w:t>
      </w:r>
      <w:r w:rsidR="007505FE">
        <w:rPr>
          <w:rFonts w:ascii="Verdana" w:hAnsi="Verdana" w:cs="Verdana"/>
          <w:color w:val="000000"/>
          <w:sz w:val="20"/>
          <w:szCs w:val="20"/>
          <w:lang w:val="en"/>
        </w:rPr>
        <w:t>Senior HOS</w:t>
      </w:r>
      <w:r w:rsidRPr="00D8376E">
        <w:rPr>
          <w:rFonts w:ascii="Verdana" w:hAnsi="Verdana" w:cs="Verdana"/>
          <w:color w:val="000000"/>
          <w:sz w:val="20"/>
          <w:szCs w:val="20"/>
          <w:lang w:val="en"/>
        </w:rPr>
        <w:t xml:space="preserve"> and </w:t>
      </w:r>
      <w:r w:rsidR="00DF14AE">
        <w:rPr>
          <w:rFonts w:ascii="Verdana" w:hAnsi="Verdana" w:cs="Verdana"/>
          <w:color w:val="000000"/>
          <w:sz w:val="20"/>
          <w:szCs w:val="20"/>
          <w:lang w:val="en"/>
        </w:rPr>
        <w:t xml:space="preserve">Board of </w:t>
      </w:r>
      <w:proofErr w:type="spellStart"/>
      <w:r w:rsidR="00DF14AE">
        <w:rPr>
          <w:rFonts w:ascii="Verdana" w:hAnsi="Verdana" w:cs="Verdana"/>
          <w:color w:val="000000"/>
          <w:sz w:val="20"/>
          <w:szCs w:val="20"/>
          <w:lang w:val="en"/>
        </w:rPr>
        <w:t>Trustess</w:t>
      </w:r>
      <w:proofErr w:type="spellEnd"/>
      <w:r w:rsidRPr="00D8376E">
        <w:rPr>
          <w:rFonts w:ascii="Verdana" w:hAnsi="Verdana" w:cs="Verdana"/>
          <w:color w:val="000000"/>
          <w:sz w:val="20"/>
          <w:szCs w:val="20"/>
          <w:lang w:val="en"/>
        </w:rPr>
        <w:t xml:space="preserve"> will: </w:t>
      </w:r>
    </w:p>
    <w:p w14:paraId="21B78CB9"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4D96D564" w:rsidR="00AF06DC" w:rsidRPr="005940D3" w:rsidRDefault="00FA145B" w:rsidP="005940D3">
      <w:pPr>
        <w:pStyle w:val="ListParagraph"/>
        <w:numPr>
          <w:ilvl w:val="0"/>
          <w:numId w:val="36"/>
        </w:numPr>
        <w:autoSpaceDE w:val="0"/>
        <w:autoSpaceDN w:val="0"/>
        <w:adjustRightInd w:val="0"/>
        <w:spacing w:before="100" w:after="100" w:line="288" w:lineRule="atLeast"/>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w:t>
      </w:r>
      <w:r w:rsidR="007505FE">
        <w:rPr>
          <w:rFonts w:ascii="Verdana" w:hAnsi="Verdana" w:cs="Verdana"/>
          <w:color w:val="000000"/>
          <w:sz w:val="20"/>
          <w:szCs w:val="20"/>
          <w:lang w:val="en"/>
        </w:rPr>
        <w:t xml:space="preserve">Hub </w:t>
      </w:r>
      <w:proofErr w:type="spellStart"/>
      <w:r w:rsidR="007505FE">
        <w:rPr>
          <w:rFonts w:ascii="Verdana" w:hAnsi="Verdana" w:cs="Verdana"/>
          <w:color w:val="000000"/>
          <w:sz w:val="20"/>
          <w:szCs w:val="20"/>
          <w:lang w:val="en"/>
        </w:rPr>
        <w:t>Councillors</w:t>
      </w:r>
      <w:proofErr w:type="spellEnd"/>
      <w:r w:rsidR="006C16E2" w:rsidRPr="005940D3">
        <w:rPr>
          <w:rFonts w:ascii="Verdana" w:hAnsi="Verdana" w:cs="Verdana"/>
          <w:color w:val="000000"/>
          <w:sz w:val="20"/>
          <w:szCs w:val="20"/>
          <w:lang w:val="en"/>
        </w:rPr>
        <w:t xml:space="preserve">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7AD196AA" w:rsidR="00AF06DC" w:rsidRPr="005940D3" w:rsidRDefault="00F84DDF" w:rsidP="00AF06DC">
      <w:pPr>
        <w:spacing w:line="240" w:lineRule="auto"/>
        <w:rPr>
          <w:rFonts w:ascii="Verdana" w:hAnsi="Verdana"/>
          <w:b/>
          <w:iCs/>
          <w:color w:val="00B050"/>
          <w:sz w:val="20"/>
          <w:szCs w:val="20"/>
        </w:rPr>
      </w:pPr>
      <w:r>
        <w:rPr>
          <w:rFonts w:ascii="Verdana" w:hAnsi="Verdana"/>
          <w:b/>
          <w:iCs/>
          <w:color w:val="00B050"/>
          <w:sz w:val="20"/>
          <w:szCs w:val="20"/>
        </w:rPr>
        <w:t>Academy</w:t>
      </w:r>
      <w:r w:rsidR="00AF06DC" w:rsidRPr="005940D3">
        <w:rPr>
          <w:rFonts w:ascii="Verdana" w:hAnsi="Verdana"/>
          <w:b/>
          <w:iCs/>
          <w:color w:val="00B050"/>
          <w:sz w:val="20"/>
          <w:szCs w:val="20"/>
        </w:rPr>
        <w:t xml:space="preserve"> staff receive training to help to identify signs of extremism. Opportunities are provided in the curriculum to enable pupils to discuss issues of religion, ethnicity and culture and the </w:t>
      </w:r>
      <w:r>
        <w:rPr>
          <w:rFonts w:ascii="Verdana" w:hAnsi="Verdana"/>
          <w:b/>
          <w:iCs/>
          <w:color w:val="00B050"/>
          <w:sz w:val="20"/>
          <w:szCs w:val="20"/>
        </w:rPr>
        <w:t>academy</w:t>
      </w:r>
      <w:r w:rsidR="00AF06DC" w:rsidRPr="005940D3">
        <w:rPr>
          <w:rFonts w:ascii="Verdana" w:hAnsi="Verdana"/>
          <w:b/>
          <w:iCs/>
          <w:color w:val="00B050"/>
          <w:sz w:val="20"/>
          <w:szCs w:val="20"/>
        </w:rPr>
        <w:t xml:space="preserve"> follows the </w:t>
      </w:r>
      <w:proofErr w:type="spellStart"/>
      <w:r w:rsidR="00AF06DC" w:rsidRPr="005940D3">
        <w:rPr>
          <w:rFonts w:ascii="Verdana" w:hAnsi="Verdana"/>
          <w:b/>
          <w:iCs/>
          <w:color w:val="00B050"/>
          <w:sz w:val="20"/>
          <w:szCs w:val="20"/>
        </w:rPr>
        <w:t>DfE</w:t>
      </w:r>
      <w:proofErr w:type="spellEnd"/>
      <w:r w:rsidR="00AF06DC" w:rsidRPr="005940D3">
        <w:rPr>
          <w:rFonts w:ascii="Verdana" w:hAnsi="Verdana"/>
          <w:b/>
          <w:iCs/>
          <w:color w:val="00B050"/>
          <w:sz w:val="20"/>
          <w:szCs w:val="20"/>
        </w:rPr>
        <w:t xml:space="preserve"> advice Promoting </w:t>
      </w:r>
      <w:proofErr w:type="gramStart"/>
      <w:r w:rsidR="00AF06DC" w:rsidRPr="005940D3">
        <w:rPr>
          <w:rFonts w:ascii="Verdana" w:hAnsi="Verdana"/>
          <w:b/>
          <w:iCs/>
          <w:color w:val="00B050"/>
          <w:sz w:val="20"/>
          <w:szCs w:val="20"/>
        </w:rPr>
        <w:t>fundamental</w:t>
      </w:r>
      <w:proofErr w:type="gramEnd"/>
      <w:r w:rsidR="00AF06DC" w:rsidRPr="005940D3">
        <w:rPr>
          <w:rFonts w:ascii="Verdana" w:hAnsi="Verdana"/>
          <w:b/>
          <w:iCs/>
          <w:color w:val="00B050"/>
          <w:sz w:val="20"/>
          <w:szCs w:val="20"/>
        </w:rPr>
        <w:t xml:space="preserve"> British Values as part of SMCS (spiritual, moral, social and cultural education) in </w:t>
      </w:r>
      <w:proofErr w:type="spellStart"/>
      <w:r>
        <w:rPr>
          <w:rFonts w:ascii="Verdana" w:hAnsi="Verdana"/>
          <w:b/>
          <w:iCs/>
          <w:color w:val="00B050"/>
          <w:sz w:val="20"/>
          <w:szCs w:val="20"/>
        </w:rPr>
        <w:t>Academy</w:t>
      </w:r>
      <w:r w:rsidR="00AF06DC" w:rsidRPr="005940D3">
        <w:rPr>
          <w:rFonts w:ascii="Verdana" w:hAnsi="Verdana"/>
          <w:b/>
          <w:iCs/>
          <w:color w:val="00B050"/>
          <w:sz w:val="20"/>
          <w:szCs w:val="20"/>
        </w:rPr>
        <w:t>s</w:t>
      </w:r>
      <w:proofErr w:type="spellEnd"/>
      <w:r w:rsidR="00AF06DC" w:rsidRPr="005940D3">
        <w:rPr>
          <w:rFonts w:ascii="Verdana" w:hAnsi="Verdana"/>
          <w:b/>
          <w:iCs/>
          <w:color w:val="00B050"/>
          <w:sz w:val="20"/>
          <w:szCs w:val="20"/>
        </w:rPr>
        <w:t xml:space="preserve"> (2014).</w:t>
      </w:r>
    </w:p>
    <w:p w14:paraId="40838CF2" w14:textId="42C4A63C" w:rsidR="006A272E" w:rsidRPr="00160535" w:rsidRDefault="00240F6D" w:rsidP="00160535">
      <w:pPr>
        <w:spacing w:line="240" w:lineRule="auto"/>
        <w:rPr>
          <w:rFonts w:ascii="Verdana" w:hAnsi="Verdana"/>
          <w:b/>
          <w:color w:val="2D2DDF"/>
          <w:sz w:val="20"/>
          <w:szCs w:val="20"/>
        </w:rPr>
      </w:pPr>
      <w:hyperlink r:id="rId33" w:history="1">
        <w:r w:rsidR="00ED4307" w:rsidRPr="00176D68">
          <w:rPr>
            <w:rStyle w:val="Hyperlink"/>
            <w:rFonts w:ascii="Verdana" w:hAnsi="Verdana"/>
            <w:b/>
            <w:sz w:val="20"/>
            <w:szCs w:val="20"/>
          </w:rPr>
          <w:t>https://www.gov.uk/government/uploads/system/uploads/attachment_data/file/380595/SMSC_Guidance_Maintained_</w:t>
        </w:r>
        <w:r w:rsidR="00F84DDF">
          <w:rPr>
            <w:rStyle w:val="Hyperlink"/>
            <w:rFonts w:ascii="Verdana" w:hAnsi="Verdana"/>
            <w:b/>
            <w:sz w:val="20"/>
            <w:szCs w:val="20"/>
          </w:rPr>
          <w:t>Academy</w:t>
        </w:r>
        <w:r w:rsidR="00ED4307" w:rsidRPr="00176D68">
          <w:rPr>
            <w:rStyle w:val="Hyperlink"/>
            <w:rFonts w:ascii="Verdana" w:hAnsi="Verdana"/>
            <w:b/>
            <w:sz w:val="20"/>
            <w:szCs w:val="20"/>
          </w:rPr>
          <w:t>s.pdf</w:t>
        </w:r>
      </w:hyperlink>
      <w:r w:rsidR="00ED4307">
        <w:rPr>
          <w:rFonts w:ascii="Verdana" w:hAnsi="Verdana"/>
          <w:b/>
          <w:color w:val="2D2DDF"/>
          <w:sz w:val="20"/>
          <w:szCs w:val="20"/>
          <w:u w:val="single"/>
        </w:rPr>
        <w:t xml:space="preserve"> </w:t>
      </w:r>
    </w:p>
    <w:p w14:paraId="11C2F15D" w14:textId="77777777"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sidRPr="006341EB">
        <w:rPr>
          <w:rFonts w:ascii="Verdana" w:hAnsi="Verdana" w:cs="Verdana"/>
          <w:sz w:val="20"/>
          <w:szCs w:val="20"/>
          <w:lang w:val="en"/>
        </w:rPr>
        <w:t xml:space="preserve"> </w:t>
      </w:r>
      <w:r w:rsidR="006C16E2" w:rsidRPr="006341EB">
        <w:rPr>
          <w:rFonts w:ascii="Verdana" w:hAnsi="Verdana" w:cs="Verdana"/>
          <w:b/>
          <w:sz w:val="20"/>
          <w:szCs w:val="20"/>
          <w:lang w:val="en"/>
        </w:rPr>
        <w:t>are</w:t>
      </w:r>
      <w:r w:rsidRPr="006341EB">
        <w:rPr>
          <w:rFonts w:ascii="Verdana" w:hAnsi="Verdana" w:cs="Verdana"/>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r w:rsidR="00E61100">
        <w:rPr>
          <w:rFonts w:ascii="Verdana" w:hAnsi="Verdana" w:cs="Verdana"/>
          <w:color w:val="000000"/>
          <w:sz w:val="20"/>
          <w:szCs w:val="20"/>
          <w:lang w:val="en"/>
        </w:rPr>
        <w:br/>
      </w:r>
    </w:p>
    <w:p w14:paraId="7EB24144" w14:textId="22C92012" w:rsidR="00FA145B" w:rsidRPr="00D8376E" w:rsidRDefault="00F066E3" w:rsidP="00FA145B">
      <w:pPr>
        <w:autoSpaceDE w:val="0"/>
        <w:autoSpaceDN w:val="0"/>
        <w:adjustRightInd w:val="0"/>
        <w:spacing w:before="100" w:after="100" w:line="288" w:lineRule="atLeast"/>
        <w:rPr>
          <w:rFonts w:ascii="Verdana" w:hAnsi="Verdana" w:cs="Verdana"/>
          <w:color w:val="000000"/>
          <w:sz w:val="20"/>
          <w:szCs w:val="20"/>
          <w:lang w:val="en"/>
        </w:rPr>
      </w:pPr>
      <w:proofErr w:type="spellStart"/>
      <w:r w:rsidRPr="00F066E3">
        <w:rPr>
          <w:rFonts w:ascii="Verdana" w:hAnsi="Verdana" w:cs="Calibri"/>
          <w:sz w:val="20"/>
          <w:szCs w:val="20"/>
          <w:lang w:val="en"/>
        </w:rPr>
        <w:t>Whitemoor</w:t>
      </w:r>
      <w:proofErr w:type="spellEnd"/>
      <w:r w:rsidRPr="00F066E3">
        <w:rPr>
          <w:rFonts w:ascii="Verdana" w:hAnsi="Verdana" w:cs="Calibri"/>
          <w:sz w:val="20"/>
          <w:szCs w:val="20"/>
          <w:lang w:val="en"/>
        </w:rPr>
        <w:t xml:space="preserve"> Academy </w:t>
      </w:r>
      <w:r w:rsidR="00FA145B" w:rsidRPr="00D8376E">
        <w:rPr>
          <w:rFonts w:ascii="Verdana" w:hAnsi="Verdana" w:cs="Verdana"/>
          <w:color w:val="000000"/>
          <w:sz w:val="20"/>
          <w:szCs w:val="20"/>
          <w:lang w:val="en"/>
        </w:rPr>
        <w:t xml:space="preserve">will respond to any concern about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77777777"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6341EB">
        <w:rPr>
          <w:rFonts w:ascii="Verdana" w:hAnsi="Verdana" w:cs="Verdana"/>
          <w:sz w:val="20"/>
          <w:szCs w:val="20"/>
          <w:lang w:val="en"/>
        </w:rPr>
        <w:t>S</w:t>
      </w:r>
      <w:r w:rsidR="00A73B45" w:rsidRPr="006341EB">
        <w:rPr>
          <w:rFonts w:ascii="Verdana" w:hAnsi="Verdana" w:cs="Verdana"/>
          <w:sz w:val="20"/>
          <w:szCs w:val="20"/>
          <w:lang w:val="en"/>
        </w:rPr>
        <w:t>af</w:t>
      </w:r>
      <w:r w:rsidR="00DD731F" w:rsidRPr="006341EB">
        <w:rPr>
          <w:rFonts w:ascii="Verdana" w:hAnsi="Verdana" w:cs="Verdana"/>
          <w:sz w:val="20"/>
          <w:szCs w:val="20"/>
          <w:lang w:val="en"/>
        </w:rPr>
        <w:t>e</w:t>
      </w:r>
      <w:r w:rsidR="00DD731F" w:rsidRPr="00D8376E">
        <w:rPr>
          <w:rFonts w:ascii="Verdana" w:hAnsi="Verdana" w:cs="Verdana"/>
          <w:color w:val="000000"/>
          <w:sz w:val="20"/>
          <w:szCs w:val="20"/>
          <w:lang w:val="en"/>
        </w:rPr>
        <w:t xml:space="preserv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6CACDBB" w14:textId="77777777" w:rsidR="00DD731F" w:rsidRPr="00D8376E" w:rsidRDefault="00240F6D" w:rsidP="00FA145B">
      <w:pPr>
        <w:autoSpaceDE w:val="0"/>
        <w:autoSpaceDN w:val="0"/>
        <w:adjustRightInd w:val="0"/>
        <w:spacing w:before="100" w:after="100" w:line="288" w:lineRule="atLeast"/>
        <w:rPr>
          <w:rFonts w:ascii="Verdana" w:hAnsi="Verdana" w:cs="Verdana"/>
          <w:color w:val="000000"/>
          <w:sz w:val="20"/>
          <w:szCs w:val="20"/>
          <w:lang w:val="en"/>
        </w:rPr>
      </w:pPr>
      <w:hyperlink r:id="rId34" w:history="1">
        <w:r w:rsidR="00DD731F" w:rsidRPr="00D8376E">
          <w:rPr>
            <w:rStyle w:val="Hyperlink"/>
            <w:rFonts w:ascii="Verdana" w:hAnsi="Verdana" w:cs="Verdana"/>
            <w:sz w:val="20"/>
            <w:szCs w:val="20"/>
            <w:lang w:val="en"/>
          </w:rPr>
          <w:t>http://safercornwall.co.uk/preventing-crime/preventing-violent-extremism/</w:t>
        </w:r>
      </w:hyperlink>
    </w:p>
    <w:p w14:paraId="5D4382CE" w14:textId="77777777" w:rsidR="00DD731F" w:rsidRPr="00D8376E" w:rsidRDefault="00DD731F" w:rsidP="00FA145B">
      <w:pPr>
        <w:autoSpaceDE w:val="0"/>
        <w:autoSpaceDN w:val="0"/>
        <w:adjustRightInd w:val="0"/>
        <w:spacing w:before="100" w:after="100" w:line="288" w:lineRule="atLeast"/>
        <w:rPr>
          <w:rFonts w:ascii="Verdana" w:hAnsi="Verdana" w:cs="Verdana"/>
          <w:color w:val="000000"/>
          <w:sz w:val="20"/>
          <w:szCs w:val="20"/>
          <w:lang w:val="en"/>
        </w:rPr>
      </w:pPr>
    </w:p>
    <w:p w14:paraId="01FE0D0E" w14:textId="77777777"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FA145B">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01864A31"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 xml:space="preserve">The </w:t>
      </w:r>
      <w:r w:rsidR="00F84DDF">
        <w:rPr>
          <w:rFonts w:ascii="Verdana" w:hAnsi="Verdana" w:cs="Verdana"/>
          <w:color w:val="000000"/>
          <w:sz w:val="20"/>
          <w:szCs w:val="20"/>
          <w:lang w:val="en"/>
        </w:rPr>
        <w:t>academy</w:t>
      </w:r>
      <w:r w:rsidRPr="00D8376E">
        <w:rPr>
          <w:rFonts w:ascii="Verdana" w:hAnsi="Verdana" w:cs="Verdana"/>
          <w:color w:val="000000"/>
          <w:sz w:val="20"/>
          <w:szCs w:val="20"/>
          <w:lang w:val="en"/>
        </w:rPr>
        <w:t xml:space="preserve"> is committed to providing effective filtering systems and this will include monitoring the activities of children when on-line in the </w:t>
      </w:r>
      <w:r w:rsidR="00F84DDF">
        <w:rPr>
          <w:rFonts w:ascii="Verdana" w:hAnsi="Verdana" w:cs="Verdana"/>
          <w:color w:val="000000"/>
          <w:sz w:val="20"/>
          <w:szCs w:val="20"/>
          <w:lang w:val="en"/>
        </w:rPr>
        <w:t>academy</w:t>
      </w:r>
      <w:r w:rsidRPr="00D8376E">
        <w:rPr>
          <w:rFonts w:ascii="Verdana" w:hAnsi="Verdana" w:cs="Verdana"/>
          <w:color w:val="000000"/>
          <w:sz w:val="20"/>
          <w:szCs w:val="20"/>
          <w:lang w:val="en"/>
        </w:rPr>
        <w:t xml:space="preserve">.  We follow the guidance set out in Annex C (KCSIE September 2016) Please refer </w:t>
      </w:r>
      <w:r w:rsidR="00F066E3">
        <w:rPr>
          <w:rFonts w:ascii="Verdana" w:hAnsi="Verdana" w:cs="Verdana"/>
          <w:color w:val="000000"/>
          <w:sz w:val="20"/>
          <w:szCs w:val="20"/>
          <w:lang w:val="en"/>
        </w:rPr>
        <w:t xml:space="preserve">to </w:t>
      </w:r>
      <w:proofErr w:type="spellStart"/>
      <w:r w:rsidR="00F066E3" w:rsidRPr="00F066E3">
        <w:rPr>
          <w:rFonts w:ascii="Verdana" w:hAnsi="Verdana" w:cs="Calibri"/>
          <w:sz w:val="20"/>
          <w:szCs w:val="20"/>
          <w:lang w:val="en"/>
        </w:rPr>
        <w:t>Whitemoor</w:t>
      </w:r>
      <w:proofErr w:type="spellEnd"/>
      <w:r w:rsidR="00F066E3" w:rsidRPr="00F066E3">
        <w:rPr>
          <w:rFonts w:ascii="Verdana" w:hAnsi="Verdana" w:cs="Calibri"/>
          <w:sz w:val="20"/>
          <w:szCs w:val="20"/>
          <w:lang w:val="en"/>
        </w:rPr>
        <w:t xml:space="preserve"> Academy </w:t>
      </w:r>
      <w:r w:rsidRPr="00D8376E">
        <w:rPr>
          <w:rFonts w:ascii="Verdana" w:hAnsi="Verdana" w:cs="Verdana"/>
          <w:color w:val="000000"/>
          <w:sz w:val="20"/>
          <w:szCs w:val="20"/>
          <w:lang w:val="en"/>
        </w:rPr>
        <w:t>e-safety</w:t>
      </w:r>
      <w:r w:rsidR="006C16E2">
        <w:rPr>
          <w:rFonts w:ascii="Verdana" w:hAnsi="Verdana" w:cs="Verdana"/>
          <w:color w:val="000000"/>
          <w:sz w:val="20"/>
          <w:szCs w:val="20"/>
          <w:lang w:val="en"/>
        </w:rPr>
        <w:t>/</w:t>
      </w:r>
      <w:r w:rsidR="006C16E2" w:rsidRPr="00160535">
        <w:rPr>
          <w:rFonts w:ascii="Verdana" w:hAnsi="Verdana" w:cs="Verdana"/>
          <w:b/>
          <w:color w:val="00B050"/>
          <w:sz w:val="20"/>
          <w:szCs w:val="20"/>
          <w:lang w:val="en"/>
        </w:rPr>
        <w:t>online</w:t>
      </w:r>
      <w:r w:rsidR="00905E28" w:rsidRPr="00160535">
        <w:rPr>
          <w:rFonts w:ascii="Verdana" w:hAnsi="Verdana" w:cs="Verdana"/>
          <w:b/>
          <w:color w:val="00B050"/>
          <w:sz w:val="20"/>
          <w:szCs w:val="20"/>
          <w:lang w:val="en"/>
        </w:rPr>
        <w:t xml:space="preserve"> safety</w:t>
      </w:r>
      <w:r w:rsidRPr="00160535">
        <w:rPr>
          <w:rFonts w:ascii="Verdana" w:hAnsi="Verdana" w:cs="Verdana"/>
          <w:color w:val="00B050"/>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113C63DE" w:rsidR="00456466" w:rsidRPr="0033244F"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F84DDF" w:rsidRPr="00F066E3">
        <w:rPr>
          <w:rFonts w:ascii="Verdana" w:hAnsi="Verdana" w:cs="Verdana"/>
          <w:sz w:val="20"/>
          <w:szCs w:val="20"/>
          <w:lang w:val="en"/>
        </w:rPr>
        <w:t>academy</w:t>
      </w:r>
      <w:r w:rsidR="00F066E3" w:rsidRPr="00F066E3">
        <w:rPr>
          <w:rFonts w:ascii="Verdana" w:hAnsi="Verdana" w:cs="Verdana"/>
          <w:sz w:val="20"/>
          <w:szCs w:val="20"/>
          <w:lang w:val="en"/>
        </w:rPr>
        <w:t xml:space="preserve">, Paul Griggs, </w:t>
      </w:r>
      <w:r w:rsidR="00AC7D12" w:rsidRPr="00D8376E">
        <w:rPr>
          <w:rFonts w:ascii="Verdana" w:hAnsi="Verdana" w:cs="Verdana"/>
          <w:sz w:val="20"/>
          <w:szCs w:val="20"/>
          <w:lang w:val="en"/>
        </w:rPr>
        <w:t>with any concerns.</w:t>
      </w:r>
    </w:p>
    <w:p w14:paraId="483F07DC" w14:textId="77777777"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7777777" w:rsidR="00FA145B" w:rsidRDefault="00FA145B" w:rsidP="00160535">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5" w:history="1">
        <w:r w:rsidRPr="00D8376E">
          <w:rPr>
            <w:rFonts w:ascii="Verdana" w:hAnsi="Verdana" w:cs="Verdana"/>
            <w:b/>
            <w:bCs/>
            <w:color w:val="0000FF"/>
            <w:u w:val="single"/>
            <w:lang w:val="en"/>
          </w:rPr>
          <w:t>prevent@cornwall.gov.uk</w:t>
        </w:r>
      </w:hyperlink>
    </w:p>
    <w:p w14:paraId="43B008AD" w14:textId="77777777"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rsidP="007835F6">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rsidP="007835F6">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7835F6">
      <w:pPr>
        <w:autoSpaceDE w:val="0"/>
        <w:autoSpaceDN w:val="0"/>
        <w:adjustRightInd w:val="0"/>
        <w:spacing w:after="0" w:line="192" w:lineRule="atLeast"/>
        <w:ind w:left="1094" w:firstLine="346"/>
        <w:jc w:val="both"/>
        <w:rPr>
          <w:rFonts w:ascii="Verdana" w:hAnsi="Verdana"/>
          <w:b/>
          <w:lang w:val="en"/>
        </w:rPr>
      </w:pPr>
    </w:p>
    <w:p w14:paraId="3E0AD7D1" w14:textId="77777777" w:rsidR="00D8127F" w:rsidRPr="0033244F" w:rsidRDefault="00FA145B" w:rsidP="007835F6">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41063D2D" w14:textId="77777777"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38CCB52E" w:rsidR="00FA145B" w:rsidRPr="00D8376E" w:rsidRDefault="00F066E3" w:rsidP="00FA145B">
      <w:pPr>
        <w:autoSpaceDE w:val="0"/>
        <w:autoSpaceDN w:val="0"/>
        <w:adjustRightInd w:val="0"/>
        <w:spacing w:before="100" w:after="168" w:line="288" w:lineRule="atLeast"/>
        <w:rPr>
          <w:rFonts w:ascii="Verdana" w:hAnsi="Verdana" w:cs="Verdana"/>
          <w:b/>
          <w:bCs/>
          <w:sz w:val="20"/>
          <w:szCs w:val="20"/>
          <w:lang w:val="en"/>
        </w:rPr>
      </w:pPr>
      <w:proofErr w:type="spellStart"/>
      <w:r w:rsidRPr="00F066E3">
        <w:rPr>
          <w:rFonts w:ascii="Verdana" w:hAnsi="Verdana" w:cs="Calibri"/>
          <w:sz w:val="20"/>
          <w:szCs w:val="20"/>
          <w:lang w:val="en"/>
        </w:rPr>
        <w:t>Whitemoor</w:t>
      </w:r>
      <w:proofErr w:type="spellEnd"/>
      <w:r w:rsidRPr="00F066E3">
        <w:rPr>
          <w:rFonts w:ascii="Verdana" w:hAnsi="Verdana" w:cs="Calibri"/>
          <w:sz w:val="20"/>
          <w:szCs w:val="20"/>
          <w:lang w:val="en"/>
        </w:rPr>
        <w:t xml:space="preserve"> Academy</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0307DEC3" w14:textId="236DB773"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t>
      </w:r>
      <w:r w:rsidR="006C16E2" w:rsidRPr="006341EB">
        <w:rPr>
          <w:rFonts w:ascii="Verdana" w:hAnsi="Verdana" w:cs="Verdana"/>
          <w:sz w:val="20"/>
          <w:szCs w:val="20"/>
          <w:lang w:val="en"/>
        </w:rPr>
        <w:t>which s</w:t>
      </w:r>
      <w:r w:rsidRPr="006341EB">
        <w:rPr>
          <w:rFonts w:ascii="Verdana" w:hAnsi="Verdana" w:cs="Verdana"/>
          <w:sz w:val="20"/>
          <w:szCs w:val="20"/>
          <w:lang w:val="en"/>
        </w:rPr>
        <w:t xml:space="preserve">afeguarding </w:t>
      </w:r>
      <w:r w:rsidRPr="00D8376E">
        <w:rPr>
          <w:rFonts w:ascii="Verdana" w:hAnsi="Verdana" w:cs="Verdana"/>
          <w:color w:val="000000"/>
          <w:sz w:val="20"/>
          <w:szCs w:val="20"/>
          <w:lang w:val="en"/>
        </w:rPr>
        <w:t>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w:t>
      </w:r>
      <w:r w:rsidR="006341EB">
        <w:rPr>
          <w:rFonts w:ascii="Verdana" w:hAnsi="Verdana" w:cs="Verdana"/>
          <w:color w:val="000000"/>
          <w:sz w:val="20"/>
          <w:szCs w:val="20"/>
          <w:lang w:val="en"/>
        </w:rPr>
        <w:t>a</w:t>
      </w:r>
      <w:r w:rsidR="00F84DDF">
        <w:rPr>
          <w:rFonts w:ascii="Verdana" w:hAnsi="Verdana" w:cs="Verdana"/>
          <w:color w:val="000000"/>
          <w:sz w:val="20"/>
          <w:szCs w:val="20"/>
          <w:lang w:val="en"/>
        </w:rPr>
        <w:t>cademy</w:t>
      </w:r>
      <w:r w:rsidRPr="00D8376E">
        <w:rPr>
          <w:rFonts w:ascii="Verdana" w:hAnsi="Verdana" w:cs="Verdana"/>
          <w:color w:val="000000"/>
          <w:sz w:val="20"/>
          <w:szCs w:val="20"/>
          <w:lang w:val="en"/>
        </w:rPr>
        <w:t xml:space="preserve">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14:paraId="5FF9A379" w14:textId="77777777" w:rsidR="002D45CA" w:rsidRPr="00160535" w:rsidRDefault="00FA145B" w:rsidP="00456466">
      <w:pPr>
        <w:autoSpaceDE w:val="0"/>
        <w:autoSpaceDN w:val="0"/>
        <w:adjustRightInd w:val="0"/>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0701417D" w14:textId="77777777"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56533CFE"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The reasons for this are complex and are often multi-faceted. We understand that we need as a</w:t>
      </w:r>
      <w:r w:rsidR="006341EB">
        <w:rPr>
          <w:rFonts w:ascii="Verdana" w:hAnsi="Verdana" w:cs="Verdana"/>
          <w:color w:val="000000"/>
          <w:sz w:val="20"/>
          <w:szCs w:val="20"/>
          <w:lang w:val="en"/>
        </w:rPr>
        <w:t>n</w:t>
      </w:r>
      <w:r w:rsidRPr="00D8376E">
        <w:rPr>
          <w:rFonts w:ascii="Verdana" w:hAnsi="Verdana" w:cs="Verdana"/>
          <w:color w:val="000000"/>
          <w:sz w:val="20"/>
          <w:szCs w:val="20"/>
          <w:lang w:val="en"/>
        </w:rPr>
        <w:t xml:space="preserve"> </w:t>
      </w:r>
      <w:r w:rsidR="00F84DDF">
        <w:rPr>
          <w:rFonts w:ascii="Verdana" w:hAnsi="Verdana" w:cs="Verdana"/>
          <w:color w:val="000000"/>
          <w:sz w:val="20"/>
          <w:szCs w:val="20"/>
          <w:lang w:val="en"/>
        </w:rPr>
        <w:t>academy</w:t>
      </w:r>
      <w:r w:rsidRPr="00D8376E">
        <w:rPr>
          <w:rFonts w:ascii="Verdana" w:hAnsi="Verdana" w:cs="Verdana"/>
          <w:color w:val="000000"/>
          <w:sz w:val="20"/>
          <w:szCs w:val="20"/>
          <w:lang w:val="en"/>
        </w:rPr>
        <w:t xml:space="preserve"> to have clear mechanisms and procedures in place to identify and report incidents or concerns. We aim to reduce this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 xml:space="preserve">is conduct in the </w:t>
      </w:r>
      <w:r w:rsidR="00F84DDF">
        <w:rPr>
          <w:rFonts w:ascii="Verdana" w:hAnsi="Verdana" w:cs="Verdana"/>
          <w:color w:val="000000"/>
          <w:sz w:val="20"/>
          <w:szCs w:val="20"/>
          <w:lang w:val="en"/>
        </w:rPr>
        <w:t>academy</w:t>
      </w:r>
      <w:r w:rsidRPr="00D8376E">
        <w:rPr>
          <w:rFonts w:ascii="Verdana" w:hAnsi="Verdana" w:cs="Verdana"/>
          <w:color w:val="000000"/>
          <w:sz w:val="20"/>
          <w:szCs w:val="20"/>
          <w:lang w:val="en"/>
        </w:rPr>
        <w:t xml:space="preserve">. </w:t>
      </w:r>
    </w:p>
    <w:p w14:paraId="0BD595EB"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14:paraId="1BE4FDC3" w14:textId="77777777" w:rsidR="00FA145B" w:rsidRPr="00D8376E" w:rsidRDefault="00FA145B" w:rsidP="00FA145B">
      <w:p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14:paraId="3AE7EDD1"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14:paraId="6E9B4BCE"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 xml:space="preserve">Bullying, including cyberbullying; </w:t>
      </w:r>
    </w:p>
    <w:p w14:paraId="56B818B8"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Gender based violence</w:t>
      </w:r>
    </w:p>
    <w:p w14:paraId="6F99207C" w14:textId="77777777"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sexual assaults and harassment</w:t>
      </w:r>
    </w:p>
    <w:p w14:paraId="6080267D" w14:textId="2E291A8F"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lang w:val="en"/>
        </w:rPr>
      </w:pPr>
      <w:r w:rsidRPr="00D8376E">
        <w:rPr>
          <w:rFonts w:ascii="Verdana" w:hAnsi="Verdana" w:cs="Verdana"/>
          <w:sz w:val="20"/>
          <w:szCs w:val="20"/>
          <w:lang w:val="en"/>
        </w:rPr>
        <w:t>sexting</w:t>
      </w:r>
      <w:r w:rsidR="00ED4307">
        <w:rPr>
          <w:rFonts w:ascii="Verdana" w:hAnsi="Verdana" w:cs="Verdana"/>
          <w:sz w:val="20"/>
          <w:szCs w:val="20"/>
          <w:lang w:val="en"/>
        </w:rPr>
        <w:t>.</w:t>
      </w:r>
      <w:r w:rsidRPr="00D8376E">
        <w:rPr>
          <w:rFonts w:ascii="Verdana" w:hAnsi="Verdana" w:cs="Verdana"/>
          <w:sz w:val="20"/>
          <w:szCs w:val="20"/>
          <w:lang w:val="en"/>
        </w:rPr>
        <w:t xml:space="preserve"> </w:t>
      </w:r>
    </w:p>
    <w:p w14:paraId="2F51638D" w14:textId="108F9219"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lang w:val="en"/>
        </w:rPr>
      </w:pPr>
      <w:r w:rsidRPr="00D8376E">
        <w:rPr>
          <w:rFonts w:ascii="Verdana" w:hAnsi="Verdana" w:cs="Verdana"/>
          <w:color w:val="000000"/>
          <w:sz w:val="20"/>
          <w:szCs w:val="20"/>
          <w:lang w:val="en"/>
        </w:rPr>
        <w:t>We are working hard as a</w:t>
      </w:r>
      <w:r w:rsidR="006341EB">
        <w:rPr>
          <w:rFonts w:ascii="Verdana" w:hAnsi="Verdana" w:cs="Verdana"/>
          <w:color w:val="000000"/>
          <w:sz w:val="20"/>
          <w:szCs w:val="20"/>
          <w:lang w:val="en"/>
        </w:rPr>
        <w:t>n</w:t>
      </w:r>
      <w:r w:rsidRPr="00D8376E">
        <w:rPr>
          <w:rFonts w:ascii="Verdana" w:hAnsi="Verdana" w:cs="Verdana"/>
          <w:color w:val="000000"/>
          <w:sz w:val="20"/>
          <w:szCs w:val="20"/>
          <w:lang w:val="en"/>
        </w:rPr>
        <w:t xml:space="preserve"> </w:t>
      </w:r>
      <w:r w:rsidR="00F84DDF">
        <w:rPr>
          <w:rFonts w:ascii="Verdana" w:hAnsi="Verdana" w:cs="Verdana"/>
          <w:color w:val="000000"/>
          <w:sz w:val="20"/>
          <w:szCs w:val="20"/>
          <w:lang w:val="en"/>
        </w:rPr>
        <w:t>academy</w:t>
      </w:r>
      <w:r w:rsidRPr="00D8376E">
        <w:rPr>
          <w:rFonts w:ascii="Verdana" w:hAnsi="Verdana" w:cs="Verdana"/>
          <w:color w:val="000000"/>
          <w:sz w:val="20"/>
          <w:szCs w:val="20"/>
          <w:lang w:val="en"/>
        </w:rPr>
        <w:t xml:space="preserve"> to be proactive and to challenge this type of abuse. We aim to use approaches in the curriculum to address and tackle peer on peer abuse. </w:t>
      </w:r>
    </w:p>
    <w:p w14:paraId="6064DF67" w14:textId="264FE537" w:rsidR="00456466" w:rsidRPr="00D8376E" w:rsidRDefault="00FA145B" w:rsidP="00FA145B">
      <w:pPr>
        <w:autoSpaceDE w:val="0"/>
        <w:autoSpaceDN w:val="0"/>
        <w:adjustRightInd w:val="0"/>
        <w:spacing w:after="208" w:line="240" w:lineRule="auto"/>
        <w:rPr>
          <w:rFonts w:ascii="Verdana" w:hAnsi="Verdana" w:cs="Arial"/>
          <w:color w:val="FF0000"/>
          <w:sz w:val="23"/>
          <w:szCs w:val="23"/>
          <w:lang w:val="en"/>
        </w:rPr>
      </w:pPr>
      <w:r w:rsidRPr="00FA1406">
        <w:rPr>
          <w:rFonts w:ascii="Verdana" w:hAnsi="Verdana" w:cs="Arial"/>
          <w:color w:val="000000"/>
          <w:sz w:val="20"/>
          <w:szCs w:val="20"/>
          <w:lang w:val="en"/>
        </w:rPr>
        <w:t>Please refer to</w:t>
      </w:r>
      <w:r w:rsidRPr="00D8376E">
        <w:rPr>
          <w:rFonts w:ascii="Verdana" w:hAnsi="Verdana" w:cs="Arial"/>
          <w:color w:val="000000"/>
          <w:sz w:val="23"/>
          <w:szCs w:val="23"/>
          <w:lang w:val="en"/>
        </w:rPr>
        <w:t xml:space="preserve"> </w:t>
      </w:r>
      <w:proofErr w:type="spellStart"/>
      <w:r w:rsidR="00F066E3" w:rsidRPr="00F066E3">
        <w:rPr>
          <w:rFonts w:ascii="Verdana" w:hAnsi="Verdana" w:cs="Calibri"/>
          <w:sz w:val="20"/>
          <w:szCs w:val="20"/>
          <w:lang w:val="en"/>
        </w:rPr>
        <w:t>Whitemoor</w:t>
      </w:r>
      <w:proofErr w:type="spellEnd"/>
      <w:r w:rsidR="00F066E3" w:rsidRPr="00F066E3">
        <w:rPr>
          <w:rFonts w:ascii="Verdana" w:hAnsi="Verdana" w:cs="Calibri"/>
          <w:sz w:val="20"/>
          <w:szCs w:val="20"/>
          <w:lang w:val="en"/>
        </w:rPr>
        <w:t xml:space="preserve"> Academy </w:t>
      </w:r>
      <w:r w:rsidR="00CD2E54" w:rsidRPr="00160535">
        <w:rPr>
          <w:rFonts w:ascii="Verdana" w:hAnsi="Verdana" w:cs="Arial"/>
          <w:b/>
          <w:color w:val="00B050"/>
          <w:sz w:val="20"/>
          <w:szCs w:val="20"/>
          <w:lang w:val="en"/>
        </w:rPr>
        <w:t>Anti Bullying, Equality and D</w:t>
      </w:r>
      <w:r w:rsidRPr="00160535">
        <w:rPr>
          <w:rFonts w:ascii="Verdana" w:hAnsi="Verdana" w:cs="Arial"/>
          <w:b/>
          <w:color w:val="00B050"/>
          <w:sz w:val="20"/>
          <w:szCs w:val="20"/>
          <w:lang w:val="en"/>
        </w:rPr>
        <w:t>iv</w:t>
      </w:r>
      <w:r w:rsidR="00CD2E54" w:rsidRPr="00160535">
        <w:rPr>
          <w:rFonts w:ascii="Verdana" w:hAnsi="Verdana" w:cs="Arial"/>
          <w:b/>
          <w:color w:val="00B050"/>
          <w:sz w:val="20"/>
          <w:szCs w:val="20"/>
          <w:lang w:val="en"/>
        </w:rPr>
        <w:t>ersity, e-s</w:t>
      </w:r>
      <w:r w:rsidRPr="00160535">
        <w:rPr>
          <w:rFonts w:ascii="Verdana" w:hAnsi="Verdana" w:cs="Arial"/>
          <w:b/>
          <w:color w:val="00B050"/>
          <w:sz w:val="20"/>
          <w:szCs w:val="20"/>
          <w:lang w:val="en"/>
        </w:rPr>
        <w:t>afety</w:t>
      </w:r>
      <w:r w:rsidR="004159E9" w:rsidRPr="00160535">
        <w:rPr>
          <w:rFonts w:ascii="Verdana" w:hAnsi="Verdana" w:cs="Arial"/>
          <w:b/>
          <w:color w:val="00B050"/>
          <w:sz w:val="20"/>
          <w:szCs w:val="20"/>
          <w:lang w:val="en"/>
        </w:rPr>
        <w:t>/online</w:t>
      </w:r>
      <w:r w:rsidR="0070578D" w:rsidRPr="00160535">
        <w:rPr>
          <w:rFonts w:ascii="Verdana" w:hAnsi="Verdana" w:cs="Arial"/>
          <w:color w:val="00B050"/>
          <w:sz w:val="20"/>
          <w:szCs w:val="20"/>
          <w:lang w:val="en"/>
        </w:rPr>
        <w:t xml:space="preserve"> </w:t>
      </w:r>
      <w:r w:rsidR="0070578D" w:rsidRPr="00160535">
        <w:rPr>
          <w:rFonts w:ascii="Verdana" w:hAnsi="Verdana" w:cs="Arial"/>
          <w:b/>
          <w:color w:val="00B050"/>
          <w:sz w:val="20"/>
          <w:szCs w:val="20"/>
          <w:lang w:val="en"/>
        </w:rPr>
        <w:t>safety</w:t>
      </w:r>
      <w:r w:rsidRPr="00160535">
        <w:rPr>
          <w:rFonts w:ascii="Verdana" w:hAnsi="Verdana" w:cs="Arial"/>
          <w:b/>
          <w:color w:val="00B050"/>
          <w:sz w:val="20"/>
          <w:szCs w:val="20"/>
          <w:lang w:val="en"/>
        </w:rPr>
        <w:t xml:space="preserve"> policies</w:t>
      </w:r>
      <w:r w:rsidRPr="00160535">
        <w:rPr>
          <w:rFonts w:ascii="Verdana" w:hAnsi="Verdana" w:cs="Arial"/>
          <w:color w:val="00B050"/>
          <w:sz w:val="23"/>
          <w:szCs w:val="23"/>
          <w:lang w:val="en"/>
        </w:rPr>
        <w:t xml:space="preserve"> </w:t>
      </w:r>
    </w:p>
    <w:p w14:paraId="18DB61B0" w14:textId="77777777"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with special educational needs and disabilities</w:t>
      </w:r>
      <w:r w:rsidRPr="00D8376E">
        <w:rPr>
          <w:rFonts w:ascii="Verdana" w:hAnsi="Verdana" w:cs="Arial"/>
          <w:color w:val="000000"/>
          <w:sz w:val="13"/>
          <w:szCs w:val="13"/>
          <w:u w:val="single"/>
          <w:lang w:val="en" w:eastAsia="en-GB"/>
        </w:rPr>
        <w:t xml:space="preserve"> </w:t>
      </w:r>
    </w:p>
    <w:p w14:paraId="333F6CAA" w14:textId="5A699E36" w:rsidR="005C7459" w:rsidRPr="00160535" w:rsidRDefault="005C7459" w:rsidP="005C7459">
      <w:pPr>
        <w:autoSpaceDE w:val="0"/>
        <w:autoSpaceDN w:val="0"/>
        <w:adjustRightInd w:val="0"/>
        <w:spacing w:after="222"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160535">
        <w:rPr>
          <w:rFonts w:ascii="Verdana" w:hAnsi="Verdana" w:cs="Verdana"/>
          <w:b/>
          <w:color w:val="00B050"/>
          <w:sz w:val="20"/>
          <w:szCs w:val="20"/>
          <w:lang w:val="en" w:eastAsia="en-GB"/>
        </w:rPr>
        <w:t xml:space="preserve">The </w:t>
      </w:r>
      <w:r w:rsidR="00F84DDF">
        <w:rPr>
          <w:rFonts w:ascii="Verdana" w:hAnsi="Verdana" w:cs="Verdana"/>
          <w:b/>
          <w:color w:val="00B050"/>
          <w:sz w:val="20"/>
          <w:szCs w:val="20"/>
          <w:lang w:val="en" w:eastAsia="en-GB"/>
        </w:rPr>
        <w:t>academy</w:t>
      </w:r>
      <w:r w:rsidR="00F2275C" w:rsidRPr="00160535">
        <w:rPr>
          <w:rFonts w:ascii="Verdana" w:hAnsi="Verdana" w:cs="Verdana"/>
          <w:b/>
          <w:color w:val="00B050"/>
          <w:sz w:val="20"/>
          <w:szCs w:val="20"/>
          <w:lang w:val="en" w:eastAsia="en-GB"/>
        </w:rPr>
        <w:t xml:space="preserve">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7A0C4B82" w:rsidR="005C7459" w:rsidRPr="00D8376E" w:rsidRDefault="00F066E3" w:rsidP="005C7459">
      <w:pPr>
        <w:autoSpaceDE w:val="0"/>
        <w:autoSpaceDN w:val="0"/>
        <w:adjustRightInd w:val="0"/>
        <w:spacing w:after="222" w:line="240" w:lineRule="auto"/>
        <w:rPr>
          <w:rFonts w:ascii="Verdana" w:hAnsi="Verdana" w:cs="Verdana"/>
          <w:color w:val="000000"/>
          <w:sz w:val="20"/>
          <w:szCs w:val="20"/>
          <w:lang w:val="en" w:eastAsia="en-GB"/>
        </w:rPr>
      </w:pPr>
      <w:proofErr w:type="spellStart"/>
      <w:r w:rsidRPr="00F066E3">
        <w:rPr>
          <w:rFonts w:ascii="Verdana" w:hAnsi="Verdana" w:cs="Calibri"/>
          <w:sz w:val="20"/>
          <w:szCs w:val="20"/>
          <w:lang w:val="en"/>
        </w:rPr>
        <w:t>Whitemoor</w:t>
      </w:r>
      <w:proofErr w:type="spellEnd"/>
      <w:r w:rsidRPr="00F066E3">
        <w:rPr>
          <w:rFonts w:ascii="Verdana" w:hAnsi="Verdana" w:cs="Calibri"/>
          <w:sz w:val="20"/>
          <w:szCs w:val="20"/>
          <w:lang w:val="en"/>
        </w:rPr>
        <w:t xml:space="preserve"> Academy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6341EB">
        <w:rPr>
          <w:rFonts w:ascii="Verdana" w:hAnsi="Verdana" w:cs="Verdana"/>
          <w:b/>
          <w:sz w:val="20"/>
          <w:szCs w:val="20"/>
          <w:u w:val="single"/>
          <w:lang w:val="en" w:eastAsia="en-GB"/>
        </w:rPr>
        <w:t>identifying</w:t>
      </w:r>
      <w:r w:rsidR="00FA1406" w:rsidRPr="006341EB">
        <w:rPr>
          <w:rFonts w:ascii="Verdana" w:hAnsi="Verdana" w:cs="Verdana"/>
          <w:sz w:val="20"/>
          <w:szCs w:val="20"/>
          <w:lang w:val="en" w:eastAsia="en-GB"/>
        </w:rPr>
        <w:t xml:space="preserve"> </w:t>
      </w:r>
      <w:r w:rsidR="005C7459" w:rsidRPr="006341EB">
        <w:rPr>
          <w:rFonts w:ascii="Verdana" w:hAnsi="Verdana" w:cs="Verdana"/>
          <w:sz w:val="20"/>
          <w:szCs w:val="20"/>
          <w:lang w:val="en" w:eastAsia="en-GB"/>
        </w:rPr>
        <w:t>a</w:t>
      </w:r>
      <w:r w:rsidR="005C7459" w:rsidRPr="00D8376E">
        <w:rPr>
          <w:rFonts w:ascii="Verdana" w:hAnsi="Verdana" w:cs="Verdana"/>
          <w:color w:val="000000"/>
          <w:sz w:val="20"/>
          <w:szCs w:val="20"/>
          <w:lang w:val="en" w:eastAsia="en-GB"/>
        </w:rPr>
        <w:t xml:space="preserve">buse and neglect in this group of children. These can include: </w:t>
      </w:r>
    </w:p>
    <w:p w14:paraId="47B0E2E1"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657CC559" w14:textId="77777777" w:rsidR="005C7459" w:rsidRPr="00D8376E" w:rsidRDefault="008C03FB"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 and </w:t>
      </w:r>
    </w:p>
    <w:p w14:paraId="7EABC6DD"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1EF8FCD4"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063F09D"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p>
    <w:p w14:paraId="55127B72"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41169809" w14:textId="22FE4D79"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proofErr w:type="gramStart"/>
      <w:r w:rsidRPr="00D8376E">
        <w:rPr>
          <w:rFonts w:ascii="Verdana" w:hAnsi="Verdana" w:cs="Verdana"/>
          <w:sz w:val="20"/>
          <w:szCs w:val="20"/>
          <w:lang w:val="en" w:eastAsia="en-GB"/>
        </w:rPr>
        <w:t xml:space="preserve">welfare  </w:t>
      </w:r>
      <w:proofErr w:type="spellStart"/>
      <w:r w:rsidR="00F066E3" w:rsidRPr="00F066E3">
        <w:rPr>
          <w:rFonts w:ascii="Verdana" w:hAnsi="Verdana" w:cs="Calibri"/>
          <w:sz w:val="20"/>
          <w:szCs w:val="20"/>
          <w:lang w:val="en"/>
        </w:rPr>
        <w:t>Whitemoor</w:t>
      </w:r>
      <w:proofErr w:type="spellEnd"/>
      <w:proofErr w:type="gramEnd"/>
      <w:r w:rsidR="00F066E3" w:rsidRPr="00F066E3">
        <w:rPr>
          <w:rFonts w:ascii="Verdana" w:hAnsi="Verdana" w:cs="Calibri"/>
          <w:sz w:val="20"/>
          <w:szCs w:val="20"/>
          <w:lang w:val="en"/>
        </w:rPr>
        <w:t xml:space="preserve"> Academy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D8376E" w:rsidRDefault="00D8127F" w:rsidP="005C7459">
      <w:pPr>
        <w:autoSpaceDE w:val="0"/>
        <w:autoSpaceDN w:val="0"/>
        <w:adjustRightInd w:val="0"/>
        <w:spacing w:after="0" w:line="240" w:lineRule="auto"/>
        <w:rPr>
          <w:rFonts w:ascii="Verdana" w:hAnsi="Verdana" w:cs="Verdana"/>
          <w:sz w:val="20"/>
          <w:szCs w:val="20"/>
          <w:lang w:val="en" w:eastAsia="en-GB"/>
        </w:rPr>
      </w:pPr>
    </w:p>
    <w:p w14:paraId="3A1775FC" w14:textId="77777777" w:rsidR="005C7459" w:rsidRPr="00D8376E" w:rsidRDefault="00DA2F66" w:rsidP="005C7459">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160535">
        <w:rPr>
          <w:rFonts w:ascii="Verdana" w:hAnsi="Verdana" w:cs="Verdana"/>
          <w:b/>
          <w:bCs/>
          <w:color w:val="00B050"/>
          <w:sz w:val="20"/>
          <w:szCs w:val="20"/>
          <w:lang w:val="en" w:eastAsia="en-GB"/>
        </w:rPr>
        <w:t>Online</w:t>
      </w:r>
      <w:r w:rsidR="005C7459" w:rsidRPr="00160535">
        <w:rPr>
          <w:rFonts w:ascii="Verdana" w:hAnsi="Verdana" w:cs="Verdana"/>
          <w:b/>
          <w:bCs/>
          <w:color w:val="00B050"/>
          <w:sz w:val="20"/>
          <w:szCs w:val="20"/>
          <w:u w:val="single"/>
          <w:lang w:val="en" w:eastAsia="en-GB"/>
        </w:rPr>
        <w:t xml:space="preserve"> </w:t>
      </w:r>
      <w:r w:rsidR="005C7459" w:rsidRPr="00D8376E">
        <w:rPr>
          <w:rFonts w:ascii="Verdana" w:hAnsi="Verdana" w:cs="Verdana"/>
          <w:b/>
          <w:bCs/>
          <w:sz w:val="20"/>
          <w:szCs w:val="20"/>
          <w:u w:val="single"/>
          <w:lang w:val="en" w:eastAsia="en-GB"/>
        </w:rPr>
        <w:t>safety</w:t>
      </w:r>
    </w:p>
    <w:p w14:paraId="31161A0B"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37F1D523" w14:textId="7EF8A36B" w:rsidR="005C7459" w:rsidRPr="00D8127F"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127F">
        <w:rPr>
          <w:rFonts w:ascii="Verdana" w:hAnsi="Verdana" w:cs="Arial"/>
          <w:color w:val="000000"/>
          <w:sz w:val="20"/>
          <w:szCs w:val="20"/>
          <w:lang w:val="en" w:eastAsia="en-GB"/>
        </w:rPr>
        <w:t xml:space="preserve">Mobile phones, laptops, iPads, and other on-line type products are integrated into all our lives. Many are used within our </w:t>
      </w:r>
      <w:r w:rsidR="00F84DDF">
        <w:rPr>
          <w:rFonts w:ascii="Verdana" w:hAnsi="Verdana" w:cs="Arial"/>
          <w:color w:val="000000"/>
          <w:sz w:val="20"/>
          <w:szCs w:val="20"/>
          <w:lang w:val="en" w:eastAsia="en-GB"/>
        </w:rPr>
        <w:t>academy</w:t>
      </w:r>
      <w:r w:rsidRPr="00D8127F">
        <w:rPr>
          <w:rFonts w:ascii="Verdana" w:hAnsi="Verdana" w:cs="Arial"/>
          <w:color w:val="000000"/>
          <w:sz w:val="20"/>
          <w:szCs w:val="20"/>
          <w:lang w:val="en" w:eastAsia="en-GB"/>
        </w:rPr>
        <w:t>.</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538A81F2"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160535">
      <w:pPr>
        <w:pStyle w:val="ListParagraph"/>
        <w:numPr>
          <w:ilvl w:val="0"/>
          <w:numId w:val="34"/>
        </w:numPr>
        <w:autoSpaceDE w:val="0"/>
        <w:autoSpaceDN w:val="0"/>
        <w:adjustRightInd w:val="0"/>
        <w:spacing w:after="37"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160535">
      <w:pPr>
        <w:pStyle w:val="ListParagraph"/>
        <w:numPr>
          <w:ilvl w:val="0"/>
          <w:numId w:val="34"/>
        </w:numPr>
        <w:autoSpaceDE w:val="0"/>
        <w:autoSpaceDN w:val="0"/>
        <w:adjustRightInd w:val="0"/>
        <w:spacing w:after="0" w:line="240" w:lineRule="auto"/>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for example sexting. </w:t>
      </w:r>
    </w:p>
    <w:p w14:paraId="7045A215" w14:textId="77777777" w:rsidR="00160535" w:rsidRDefault="00160535" w:rsidP="00160535">
      <w:pPr>
        <w:autoSpaceDE w:val="0"/>
        <w:autoSpaceDN w:val="0"/>
        <w:adjustRightInd w:val="0"/>
        <w:spacing w:after="0" w:line="240" w:lineRule="auto"/>
        <w:rPr>
          <w:rFonts w:ascii="Verdana" w:hAnsi="Verdana" w:cs="Arial"/>
          <w:color w:val="000000"/>
          <w:sz w:val="20"/>
          <w:szCs w:val="20"/>
          <w:lang w:val="en" w:eastAsia="en-GB"/>
        </w:rPr>
      </w:pPr>
    </w:p>
    <w:p w14:paraId="3A67E6F5" w14:textId="70D81FEC" w:rsidR="005C7459" w:rsidRDefault="00240F6D" w:rsidP="005C7459">
      <w:pPr>
        <w:autoSpaceDE w:val="0"/>
        <w:autoSpaceDN w:val="0"/>
        <w:adjustRightInd w:val="0"/>
        <w:spacing w:after="0" w:line="240" w:lineRule="auto"/>
        <w:rPr>
          <w:rFonts w:ascii="Verdana" w:hAnsi="Verdana" w:cs="Arial"/>
          <w:color w:val="000000"/>
          <w:sz w:val="20"/>
          <w:szCs w:val="20"/>
          <w:lang w:val="en" w:eastAsia="en-GB"/>
        </w:rPr>
      </w:pPr>
      <w:hyperlink r:id="rId36"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77777777" w:rsidR="00160535" w:rsidRPr="00D8127F" w:rsidRDefault="00160535" w:rsidP="005C7459">
      <w:pPr>
        <w:autoSpaceDE w:val="0"/>
        <w:autoSpaceDN w:val="0"/>
        <w:adjustRightInd w:val="0"/>
        <w:spacing w:after="0" w:line="240" w:lineRule="auto"/>
        <w:rPr>
          <w:rFonts w:ascii="Verdana" w:hAnsi="Verdana" w:cs="Arial"/>
          <w:color w:val="0070C0"/>
          <w:sz w:val="20"/>
          <w:szCs w:val="20"/>
          <w:u w:val="single"/>
          <w:lang w:val="en" w:eastAsia="en-GB"/>
        </w:rPr>
      </w:pPr>
    </w:p>
    <w:p w14:paraId="7EF93847" w14:textId="443C5DDA" w:rsidR="005C7459" w:rsidRPr="00D8127F" w:rsidRDefault="00F066E3" w:rsidP="005C7459">
      <w:pPr>
        <w:autoSpaceDE w:val="0"/>
        <w:autoSpaceDN w:val="0"/>
        <w:adjustRightInd w:val="0"/>
        <w:spacing w:after="0" w:line="240" w:lineRule="auto"/>
        <w:rPr>
          <w:rFonts w:ascii="Verdana" w:hAnsi="Verdana" w:cs="Arial"/>
          <w:sz w:val="20"/>
          <w:szCs w:val="20"/>
          <w:lang w:val="en" w:eastAsia="en-GB"/>
        </w:rPr>
      </w:pPr>
      <w:proofErr w:type="spellStart"/>
      <w:r w:rsidRPr="00F066E3">
        <w:rPr>
          <w:rFonts w:ascii="Verdana" w:hAnsi="Verdana" w:cs="Calibri"/>
          <w:sz w:val="20"/>
          <w:szCs w:val="20"/>
          <w:lang w:val="en"/>
        </w:rPr>
        <w:t>Whitemoor</w:t>
      </w:r>
      <w:proofErr w:type="spellEnd"/>
      <w:r w:rsidRPr="00F066E3">
        <w:rPr>
          <w:rFonts w:ascii="Verdana" w:hAnsi="Verdana" w:cs="Calibri"/>
          <w:sz w:val="20"/>
          <w:szCs w:val="20"/>
          <w:lang w:val="en"/>
        </w:rPr>
        <w:t xml:space="preserve"> Academy </w:t>
      </w:r>
      <w:r w:rsidR="005C7459" w:rsidRPr="00D8127F">
        <w:rPr>
          <w:rFonts w:ascii="Verdana" w:hAnsi="Verdana" w:cs="Arial"/>
          <w:sz w:val="20"/>
          <w:szCs w:val="20"/>
          <w:lang w:val="en" w:eastAsia="en-GB"/>
        </w:rPr>
        <w:t xml:space="preserve">take online safety very seriously both in terms of our pupils and all of our staff. Please also refer </w:t>
      </w:r>
      <w:proofErr w:type="spellStart"/>
      <w:r w:rsidRPr="00F066E3">
        <w:rPr>
          <w:rFonts w:ascii="Verdana" w:hAnsi="Verdana" w:cs="Calibri"/>
          <w:sz w:val="20"/>
          <w:szCs w:val="20"/>
          <w:lang w:val="en"/>
        </w:rPr>
        <w:t>Whitemoor</w:t>
      </w:r>
      <w:proofErr w:type="spellEnd"/>
      <w:r w:rsidRPr="00F066E3">
        <w:rPr>
          <w:rFonts w:ascii="Verdana" w:hAnsi="Verdana" w:cs="Calibri"/>
          <w:sz w:val="20"/>
          <w:szCs w:val="20"/>
          <w:lang w:val="en"/>
        </w:rPr>
        <w:t xml:space="preserve"> Academy </w:t>
      </w:r>
      <w:r w:rsidR="005C7459" w:rsidRPr="00D8127F">
        <w:rPr>
          <w:rFonts w:ascii="Verdana" w:hAnsi="Verdana" w:cs="Arial"/>
          <w:sz w:val="20"/>
          <w:szCs w:val="20"/>
          <w:lang w:val="en" w:eastAsia="en-GB"/>
        </w:rPr>
        <w:t>e-safety/online policy and the acceptable user policy for staff.</w:t>
      </w:r>
    </w:p>
    <w:p w14:paraId="39F10955" w14:textId="77777777" w:rsidR="005C7459" w:rsidRPr="00D8127F" w:rsidRDefault="005C7459" w:rsidP="005C7459">
      <w:pPr>
        <w:autoSpaceDE w:val="0"/>
        <w:autoSpaceDN w:val="0"/>
        <w:adjustRightInd w:val="0"/>
        <w:spacing w:after="0" w:line="240" w:lineRule="auto"/>
        <w:rPr>
          <w:rFonts w:ascii="Verdana" w:hAnsi="Verdana" w:cs="Verdana"/>
          <w:sz w:val="20"/>
          <w:szCs w:val="20"/>
          <w:lang w:val="en" w:eastAsia="en-GB"/>
        </w:rPr>
      </w:pPr>
    </w:p>
    <w:p w14:paraId="6EFFE05C" w14:textId="77777777"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val="en" w:eastAsia="en-GB"/>
        </w:rPr>
      </w:pPr>
      <w:r w:rsidRPr="007835F6">
        <w:rPr>
          <w:rFonts w:ascii="Verdana" w:hAnsi="Verdana" w:cs="Verdana"/>
          <w:b/>
          <w:bCs/>
          <w:sz w:val="20"/>
          <w:szCs w:val="20"/>
          <w:u w:val="single"/>
          <w:lang w:val="en" w:eastAsia="en-GB"/>
        </w:rPr>
        <w:t>Filtering</w:t>
      </w:r>
    </w:p>
    <w:p w14:paraId="694F2B7F" w14:textId="77777777" w:rsidR="0033244F" w:rsidRDefault="0033244F" w:rsidP="0033244F">
      <w:pPr>
        <w:autoSpaceDE w:val="0"/>
        <w:autoSpaceDN w:val="0"/>
        <w:adjustRightInd w:val="0"/>
        <w:spacing w:after="0" w:line="240" w:lineRule="auto"/>
        <w:rPr>
          <w:rFonts w:ascii="Verdana" w:hAnsi="Verdana" w:cs="Arial"/>
          <w:color w:val="FF0000"/>
          <w:sz w:val="20"/>
          <w:szCs w:val="20"/>
          <w:lang w:val="en" w:eastAsia="en-GB"/>
        </w:rPr>
      </w:pPr>
    </w:p>
    <w:p w14:paraId="1D448D91" w14:textId="432723A8" w:rsidR="005C7459" w:rsidRPr="0033244F" w:rsidRDefault="00F066E3" w:rsidP="0033244F">
      <w:pPr>
        <w:autoSpaceDE w:val="0"/>
        <w:autoSpaceDN w:val="0"/>
        <w:adjustRightInd w:val="0"/>
        <w:spacing w:after="0" w:line="240" w:lineRule="auto"/>
        <w:rPr>
          <w:rFonts w:ascii="Verdana" w:hAnsi="Verdana" w:cs="Arial"/>
          <w:sz w:val="20"/>
          <w:szCs w:val="20"/>
          <w:lang w:val="en" w:eastAsia="en-GB"/>
        </w:rPr>
      </w:pPr>
      <w:proofErr w:type="spellStart"/>
      <w:r w:rsidRPr="00F066E3">
        <w:rPr>
          <w:rFonts w:ascii="Verdana" w:hAnsi="Verdana" w:cs="Calibri"/>
          <w:sz w:val="20"/>
          <w:szCs w:val="20"/>
          <w:lang w:val="en"/>
        </w:rPr>
        <w:t>Whitemoor</w:t>
      </w:r>
      <w:proofErr w:type="spellEnd"/>
      <w:r w:rsidRPr="00F066E3">
        <w:rPr>
          <w:rFonts w:ascii="Verdana" w:hAnsi="Verdana" w:cs="Calibri"/>
          <w:sz w:val="20"/>
          <w:szCs w:val="20"/>
          <w:lang w:val="en"/>
        </w:rPr>
        <w:t xml:space="preserve"> Academy </w:t>
      </w:r>
      <w:r w:rsidR="005C7459" w:rsidRPr="0033244F">
        <w:rPr>
          <w:rFonts w:ascii="Verdana" w:hAnsi="Verdana" w:cs="Arial"/>
          <w:sz w:val="20"/>
          <w:szCs w:val="20"/>
          <w:lang w:val="en" w:eastAsia="en-GB"/>
        </w:rPr>
        <w:t>is adhering to the guidance within the revised KCSIE (September 2016) Annex C and this is reflected within our e-safety policy.</w:t>
      </w:r>
    </w:p>
    <w:p w14:paraId="69F7B2C3" w14:textId="77777777" w:rsidR="005C7459" w:rsidRPr="00D8376E" w:rsidRDefault="005C7459" w:rsidP="005C7459">
      <w:pPr>
        <w:autoSpaceDE w:val="0"/>
        <w:autoSpaceDN w:val="0"/>
        <w:adjustRightInd w:val="0"/>
        <w:spacing w:after="0" w:line="240" w:lineRule="auto"/>
        <w:rPr>
          <w:rFonts w:ascii="Verdana" w:hAnsi="Verdana" w:cs="Verdana"/>
          <w:b/>
          <w:bCs/>
          <w:sz w:val="20"/>
          <w:szCs w:val="20"/>
          <w:lang w:val="en" w:eastAsia="en-GB"/>
        </w:rPr>
      </w:pPr>
    </w:p>
    <w:p w14:paraId="5E91E0CB" w14:textId="77777777"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val="en" w:eastAsia="en-GB"/>
        </w:rPr>
      </w:pPr>
    </w:p>
    <w:p w14:paraId="7AF386CA" w14:textId="6CB84770"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w:t>
      </w:r>
      <w:proofErr w:type="gramStart"/>
      <w:r w:rsidRPr="00D8376E">
        <w:rPr>
          <w:rFonts w:ascii="Verdana" w:hAnsi="Verdana" w:cs="Verdana"/>
          <w:sz w:val="20"/>
          <w:szCs w:val="20"/>
          <w:lang w:val="en" w:eastAsia="en-GB"/>
        </w:rPr>
        <w:t>However</w:t>
      </w:r>
      <w:proofErr w:type="gramEnd"/>
      <w:r w:rsidRPr="00D8376E">
        <w:rPr>
          <w:rFonts w:ascii="Verdana" w:hAnsi="Verdana" w:cs="Verdana"/>
          <w:sz w:val="20"/>
          <w:szCs w:val="20"/>
          <w:lang w:val="en" w:eastAsia="en-GB"/>
        </w:rPr>
        <w:t xml:space="preserve">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F84DDF">
        <w:rPr>
          <w:rFonts w:ascii="Verdana" w:hAnsi="Verdana" w:cs="Verdana"/>
          <w:sz w:val="20"/>
          <w:szCs w:val="20"/>
          <w:lang w:val="en" w:eastAsia="en-GB"/>
        </w:rPr>
        <w:t>academy</w:t>
      </w:r>
      <w:r w:rsidR="00C4659A"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as a safe retreat from problems at home or alternatively not attend </w:t>
      </w:r>
      <w:r w:rsidR="00F84DDF">
        <w:rPr>
          <w:rFonts w:ascii="Verdana" w:hAnsi="Verdana" w:cs="Verdana"/>
          <w:sz w:val="20"/>
          <w:szCs w:val="20"/>
          <w:lang w:val="en" w:eastAsia="en-GB"/>
        </w:rPr>
        <w:t>academy</w:t>
      </w:r>
      <w:r w:rsidR="00C4659A"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2FCEDAC2" w14:textId="77777777" w:rsidR="0033244F" w:rsidRPr="002D45CA" w:rsidRDefault="005C7459" w:rsidP="00D8127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2DAB22D0" w14:textId="77777777" w:rsidR="0033244F" w:rsidRDefault="0033244F" w:rsidP="00D8127F">
      <w:pPr>
        <w:autoSpaceDE w:val="0"/>
        <w:autoSpaceDN w:val="0"/>
        <w:adjustRightInd w:val="0"/>
        <w:spacing w:after="0" w:line="240" w:lineRule="auto"/>
        <w:rPr>
          <w:rFonts w:ascii="Verdana" w:hAnsi="Verdana" w:cs="Arial"/>
          <w:b/>
          <w:bCs/>
          <w:sz w:val="23"/>
          <w:szCs w:val="23"/>
          <w:lang w:val="en" w:eastAsia="en-GB"/>
        </w:rPr>
      </w:pPr>
    </w:p>
    <w:p w14:paraId="3DF190CB" w14:textId="77777777" w:rsidR="009C7650" w:rsidRPr="00D8376E" w:rsidRDefault="009C7650" w:rsidP="00D8127F">
      <w:pPr>
        <w:autoSpaceDE w:val="0"/>
        <w:autoSpaceDN w:val="0"/>
        <w:adjustRightInd w:val="0"/>
        <w:spacing w:after="0" w:line="240" w:lineRule="auto"/>
        <w:rPr>
          <w:rFonts w:ascii="Verdana" w:hAnsi="Verdana" w:cs="Arial"/>
          <w:b/>
          <w:bCs/>
          <w:sz w:val="23"/>
          <w:szCs w:val="23"/>
          <w:lang w:val="en" w:eastAsia="en-GB"/>
        </w:rPr>
      </w:pPr>
    </w:p>
    <w:p w14:paraId="19635357" w14:textId="77777777"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5C7459">
      <w:pPr>
        <w:autoSpaceDE w:val="0"/>
        <w:autoSpaceDN w:val="0"/>
        <w:adjustRightInd w:val="0"/>
        <w:spacing w:after="0" w:line="240" w:lineRule="auto"/>
        <w:rPr>
          <w:rFonts w:ascii="Verdana" w:hAnsi="Verdana" w:cs="Verdana"/>
          <w:sz w:val="20"/>
          <w:szCs w:val="20"/>
          <w:lang w:val="en" w:eastAsia="en-GB"/>
        </w:rPr>
      </w:pPr>
    </w:p>
    <w:p w14:paraId="78D9E758" w14:textId="3E89F484" w:rsidR="005C7459" w:rsidRDefault="005C7459" w:rsidP="005C7459">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w:t>
      </w:r>
      <w:r w:rsidR="00F84DDF">
        <w:rPr>
          <w:rFonts w:ascii="Verdana" w:hAnsi="Verdana" w:cs="Verdana"/>
          <w:sz w:val="20"/>
          <w:szCs w:val="20"/>
          <w:lang w:val="en" w:eastAsia="en-GB"/>
        </w:rPr>
        <w:t>academy</w:t>
      </w:r>
      <w:r w:rsidRPr="00D8376E">
        <w:rPr>
          <w:rFonts w:ascii="Verdana" w:hAnsi="Verdana" w:cs="Verdana"/>
          <w:sz w:val="20"/>
          <w:szCs w:val="20"/>
          <w:lang w:val="en" w:eastAsia="en-GB"/>
        </w:rPr>
        <w:t xml:space="preserve"> day. </w:t>
      </w:r>
    </w:p>
    <w:p w14:paraId="5A8D1FF7" w14:textId="77777777" w:rsidR="00C4659A" w:rsidRPr="00D8376E" w:rsidRDefault="00C4659A" w:rsidP="005C7459">
      <w:pPr>
        <w:autoSpaceDE w:val="0"/>
        <w:autoSpaceDN w:val="0"/>
        <w:adjustRightInd w:val="0"/>
        <w:spacing w:after="0" w:line="240" w:lineRule="auto"/>
        <w:rPr>
          <w:rFonts w:ascii="Verdana" w:hAnsi="Verdana" w:cs="Verdana"/>
          <w:sz w:val="20"/>
          <w:szCs w:val="20"/>
          <w:lang w:val="en" w:eastAsia="en-GB"/>
        </w:rPr>
      </w:pPr>
    </w:p>
    <w:p w14:paraId="73103074" w14:textId="7D3B17B2" w:rsidR="005C7459" w:rsidRDefault="005C7459" w:rsidP="005C7459">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6.8.1 </w:t>
      </w:r>
      <w:r w:rsidRPr="007835F6">
        <w:rPr>
          <w:rFonts w:ascii="Verdana" w:hAnsi="Verdana" w:cs="Verdana"/>
          <w:b/>
          <w:bCs/>
          <w:sz w:val="20"/>
          <w:szCs w:val="20"/>
          <w:u w:val="single"/>
          <w:lang w:val="en" w:eastAsia="en-GB"/>
        </w:rPr>
        <w:t>EHE- Elective Home Education</w:t>
      </w:r>
      <w:r w:rsidRPr="00D8376E">
        <w:rPr>
          <w:rFonts w:ascii="Verdana" w:hAnsi="Verdana" w:cs="Verdana"/>
          <w:b/>
          <w:bCs/>
          <w:sz w:val="20"/>
          <w:szCs w:val="20"/>
          <w:lang w:val="en" w:eastAsia="en-GB"/>
        </w:rPr>
        <w:t xml:space="preserve"> </w:t>
      </w:r>
    </w:p>
    <w:p w14:paraId="0EC79A7B" w14:textId="77777777" w:rsidR="00CC4EC5" w:rsidRPr="00CC4EC5" w:rsidRDefault="00CC4EC5" w:rsidP="00CC4EC5">
      <w:pPr>
        <w:autoSpaceDE w:val="0"/>
        <w:autoSpaceDN w:val="0"/>
        <w:spacing w:after="0" w:line="240" w:lineRule="auto"/>
        <w:rPr>
          <w:rFonts w:ascii="Verdana" w:hAnsi="Verdana" w:cs="Arial"/>
          <w:b/>
          <w:bCs/>
          <w:color w:val="F79646" w:themeColor="accent6"/>
          <w:lang w:val="en" w:eastAsia="en-GB"/>
        </w:rPr>
      </w:pPr>
    </w:p>
    <w:p w14:paraId="1A7E192F" w14:textId="550491BE" w:rsidR="00CC4EC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 xml:space="preserve">We will always advise the Local Authority at the earliest opportunity when children are withdrawn from the </w:t>
      </w:r>
      <w:r w:rsidR="00F84DDF">
        <w:rPr>
          <w:rFonts w:ascii="Verdana" w:hAnsi="Verdana" w:cs="Arial"/>
          <w:b/>
          <w:color w:val="00B050"/>
          <w:sz w:val="20"/>
          <w:szCs w:val="20"/>
          <w:lang w:val="en" w:eastAsia="en-GB"/>
        </w:rPr>
        <w:t>academy</w:t>
      </w:r>
      <w:r w:rsidRPr="00160535">
        <w:rPr>
          <w:rFonts w:ascii="Verdana" w:hAnsi="Verdana" w:cs="Arial"/>
          <w:b/>
          <w:color w:val="00B050"/>
          <w:sz w:val="20"/>
          <w:szCs w:val="20"/>
          <w:lang w:val="en" w:eastAsia="en-GB"/>
        </w:rPr>
        <w:t xml:space="preserve"> to be electively home educated, completing the required Elective Home Education Form (as in link below) and returning it with a copy of a letter from the parents / </w:t>
      </w:r>
      <w:proofErr w:type="spellStart"/>
      <w:r w:rsidRPr="00160535">
        <w:rPr>
          <w:rFonts w:ascii="Verdana" w:hAnsi="Verdana" w:cs="Arial"/>
          <w:b/>
          <w:color w:val="00B050"/>
          <w:sz w:val="20"/>
          <w:szCs w:val="20"/>
          <w:lang w:val="en" w:eastAsia="en-GB"/>
        </w:rPr>
        <w:t>carers</w:t>
      </w:r>
      <w:proofErr w:type="spellEnd"/>
      <w:r w:rsidRPr="00160535">
        <w:rPr>
          <w:rFonts w:ascii="Verdana" w:hAnsi="Verdana" w:cs="Arial"/>
          <w:b/>
          <w:color w:val="00B050"/>
          <w:sz w:val="20"/>
          <w:szCs w:val="20"/>
          <w:lang w:val="en" w:eastAsia="en-GB"/>
        </w:rPr>
        <w:t xml:space="preserve"> confirming that they are withdrawing the child from the </w:t>
      </w:r>
      <w:r w:rsidR="00F84DDF">
        <w:rPr>
          <w:rFonts w:ascii="Verdana" w:hAnsi="Verdana" w:cs="Arial"/>
          <w:b/>
          <w:color w:val="00B050"/>
          <w:sz w:val="20"/>
          <w:szCs w:val="20"/>
          <w:lang w:val="en" w:eastAsia="en-GB"/>
        </w:rPr>
        <w:t>academy</w:t>
      </w:r>
      <w:r w:rsidRPr="00160535">
        <w:rPr>
          <w:rFonts w:ascii="Verdana" w:hAnsi="Verdana" w:cs="Arial"/>
          <w:b/>
          <w:color w:val="00B050"/>
          <w:sz w:val="20"/>
          <w:szCs w:val="20"/>
          <w:lang w:val="en" w:eastAsia="en-GB"/>
        </w:rPr>
        <w:t xml:space="preserve"> to home educate.  Further guidance is available via</w:t>
      </w:r>
    </w:p>
    <w:p w14:paraId="7298D1E6" w14:textId="77777777" w:rsidR="00160535" w:rsidRPr="00160535" w:rsidRDefault="00160535" w:rsidP="00CC4EC5">
      <w:pPr>
        <w:autoSpaceDE w:val="0"/>
        <w:autoSpaceDN w:val="0"/>
        <w:spacing w:after="0" w:line="240" w:lineRule="auto"/>
        <w:rPr>
          <w:rFonts w:ascii="Verdana" w:hAnsi="Verdana" w:cs="Arial"/>
          <w:b/>
          <w:color w:val="00B050"/>
          <w:sz w:val="20"/>
          <w:szCs w:val="20"/>
          <w:lang w:val="en" w:eastAsia="en-GB"/>
        </w:rPr>
      </w:pPr>
    </w:p>
    <w:p w14:paraId="6BB95CBD" w14:textId="24DFA7FC" w:rsidR="00CC4EC5" w:rsidRPr="00ED4307" w:rsidRDefault="00240F6D" w:rsidP="00CC4EC5">
      <w:pPr>
        <w:autoSpaceDE w:val="0"/>
        <w:autoSpaceDN w:val="0"/>
        <w:spacing w:after="0" w:line="240" w:lineRule="auto"/>
        <w:rPr>
          <w:rFonts w:ascii="Verdana" w:hAnsi="Verdana"/>
          <w:b/>
          <w:color w:val="00B050"/>
          <w:sz w:val="20"/>
          <w:szCs w:val="20"/>
          <w:u w:val="single"/>
        </w:rPr>
      </w:pPr>
      <w:hyperlink r:id="rId37" w:history="1">
        <w:r w:rsidR="00ED4307" w:rsidRPr="005940D3">
          <w:rPr>
            <w:rStyle w:val="Hyperlink"/>
            <w:rFonts w:ascii="Verdana" w:hAnsi="Verdana"/>
            <w:b/>
            <w:color w:val="00B050"/>
            <w:sz w:val="20"/>
            <w:szCs w:val="20"/>
          </w:rPr>
          <w:t>https://www.cornwall.gov.uk/media/24385261/information-for-home-educators-2016-17.pdf</w:t>
        </w:r>
      </w:hyperlink>
      <w:r w:rsidR="00ED4307" w:rsidRPr="005940D3">
        <w:rPr>
          <w:rFonts w:ascii="Verdana" w:hAnsi="Verdana"/>
          <w:b/>
          <w:color w:val="00B050"/>
          <w:sz w:val="20"/>
          <w:szCs w:val="20"/>
        </w:rPr>
        <w:t xml:space="preserve">   </w:t>
      </w:r>
    </w:p>
    <w:p w14:paraId="4127A5FD" w14:textId="6D5DEC28" w:rsidR="00CC4EC5" w:rsidRPr="00160535" w:rsidRDefault="00240F6D" w:rsidP="00CC4EC5">
      <w:pPr>
        <w:autoSpaceDE w:val="0"/>
        <w:autoSpaceDN w:val="0"/>
        <w:spacing w:after="0" w:line="240" w:lineRule="auto"/>
        <w:rPr>
          <w:rFonts w:ascii="Verdana" w:hAnsi="Verdana"/>
          <w:b/>
          <w:color w:val="00B050"/>
          <w:sz w:val="20"/>
          <w:szCs w:val="20"/>
          <w:u w:val="single"/>
        </w:rPr>
      </w:pPr>
      <w:hyperlink r:id="rId38" w:history="1">
        <w:r w:rsidR="00CC4EC5" w:rsidRPr="00160535">
          <w:rPr>
            <w:rFonts w:ascii="Verdana" w:hAnsi="Verdana" w:cs="Arial"/>
            <w:b/>
            <w:color w:val="00B050"/>
            <w:sz w:val="20"/>
            <w:szCs w:val="20"/>
            <w:u w:val="single"/>
            <w:lang w:val="en" w:eastAsia="en-GB"/>
          </w:rPr>
          <w:t>https://www.cornwall.gov.uk/education-and-learning/</w:t>
        </w:r>
        <w:r w:rsidR="00F84DDF">
          <w:rPr>
            <w:rFonts w:ascii="Verdana" w:hAnsi="Verdana" w:cs="Arial"/>
            <w:b/>
            <w:color w:val="00B050"/>
            <w:sz w:val="20"/>
            <w:szCs w:val="20"/>
            <w:u w:val="single"/>
            <w:lang w:val="en" w:eastAsia="en-GB"/>
          </w:rPr>
          <w:t>academy</w:t>
        </w:r>
        <w:r w:rsidR="00CC4EC5" w:rsidRPr="00160535">
          <w:rPr>
            <w:rFonts w:ascii="Verdana" w:hAnsi="Verdana" w:cs="Arial"/>
            <w:b/>
            <w:color w:val="00B050"/>
            <w:sz w:val="20"/>
            <w:szCs w:val="20"/>
            <w:u w:val="single"/>
            <w:lang w:val="en" w:eastAsia="en-GB"/>
          </w:rPr>
          <w:t>s-and-colleges/education-welfare/elective-home-education/</w:t>
        </w:r>
      </w:hyperlink>
      <w:r w:rsidR="00CC4EC5" w:rsidRPr="00160535">
        <w:rPr>
          <w:rFonts w:ascii="Verdana" w:hAnsi="Verdana"/>
          <w:b/>
          <w:color w:val="00B050"/>
          <w:sz w:val="20"/>
          <w:szCs w:val="20"/>
          <w:u w:val="single"/>
          <w:lang w:val="en"/>
        </w:rPr>
        <w:t xml:space="preserve"> </w:t>
      </w:r>
    </w:p>
    <w:p w14:paraId="2917A0F8" w14:textId="77777777" w:rsidR="00CC4EC5" w:rsidRDefault="00240F6D" w:rsidP="00CC4EC5">
      <w:pPr>
        <w:autoSpaceDE w:val="0"/>
        <w:autoSpaceDN w:val="0"/>
        <w:spacing w:after="0" w:line="240" w:lineRule="auto"/>
        <w:rPr>
          <w:rFonts w:ascii="Verdana" w:hAnsi="Verdana"/>
          <w:b/>
          <w:color w:val="00B050"/>
          <w:sz w:val="20"/>
          <w:szCs w:val="20"/>
          <w:u w:val="single"/>
          <w:lang w:val="en"/>
        </w:rPr>
      </w:pPr>
      <w:hyperlink r:id="rId39" w:history="1">
        <w:r w:rsidR="00CC4EC5" w:rsidRPr="00160535">
          <w:rPr>
            <w:rFonts w:ascii="Verdana" w:hAnsi="Verdana" w:cs="Arial"/>
            <w:b/>
            <w:color w:val="00B050"/>
            <w:sz w:val="20"/>
            <w:szCs w:val="20"/>
            <w:u w:val="single"/>
            <w:lang w:val="en" w:eastAsia="en-GB"/>
          </w:rPr>
          <w:t>https://www.supportincornwall.org.uk/kb5/cornwall/directory/service.page?id=XP6kP8Hli2c</w:t>
        </w:r>
      </w:hyperlink>
      <w:r w:rsidR="00CC4EC5" w:rsidRPr="00160535">
        <w:rPr>
          <w:rFonts w:ascii="Verdana" w:hAnsi="Verdana"/>
          <w:b/>
          <w:color w:val="00B050"/>
          <w:sz w:val="20"/>
          <w:szCs w:val="20"/>
          <w:u w:val="single"/>
          <w:lang w:val="en"/>
        </w:rPr>
        <w:t xml:space="preserve"> </w:t>
      </w:r>
    </w:p>
    <w:p w14:paraId="0A871D91" w14:textId="77777777" w:rsidR="00160535" w:rsidRPr="00160535" w:rsidRDefault="00160535" w:rsidP="00CC4EC5">
      <w:pPr>
        <w:autoSpaceDE w:val="0"/>
        <w:autoSpaceDN w:val="0"/>
        <w:spacing w:after="0" w:line="240" w:lineRule="auto"/>
        <w:rPr>
          <w:rFonts w:ascii="Verdana" w:hAnsi="Verdana"/>
          <w:b/>
          <w:color w:val="00B050"/>
          <w:sz w:val="20"/>
          <w:szCs w:val="20"/>
          <w:u w:val="single"/>
        </w:rPr>
      </w:pPr>
    </w:p>
    <w:p w14:paraId="7C86047C" w14:textId="77777777" w:rsidR="00CC4EC5" w:rsidRPr="00160535" w:rsidRDefault="00CC4EC5" w:rsidP="00CC4EC5">
      <w:pPr>
        <w:autoSpaceDE w:val="0"/>
        <w:autoSpaceDN w:val="0"/>
        <w:spacing w:after="0" w:line="240" w:lineRule="auto"/>
        <w:rPr>
          <w:rFonts w:ascii="Verdana" w:hAnsi="Verdana" w:cs="Arial"/>
          <w:b/>
          <w:color w:val="00B050"/>
          <w:sz w:val="20"/>
          <w:szCs w:val="20"/>
          <w:lang w:val="en" w:eastAsia="en-GB"/>
        </w:rPr>
      </w:pPr>
      <w:r w:rsidRPr="00160535">
        <w:rPr>
          <w:rFonts w:ascii="Verdana" w:hAnsi="Verdana" w:cs="Arial"/>
          <w:b/>
          <w:color w:val="00B050"/>
          <w:sz w:val="20"/>
          <w:szCs w:val="20"/>
          <w:lang w:val="en" w:eastAsia="en-GB"/>
        </w:rPr>
        <w:t>The DSL / DDSL will always alert the Local Authority where there are concerns regarding the safety and welfare of the child in question.</w:t>
      </w:r>
    </w:p>
    <w:p w14:paraId="3C670DD2" w14:textId="77777777" w:rsidR="00D8127F" w:rsidRPr="00D8376E" w:rsidRDefault="00D8127F" w:rsidP="005C7459">
      <w:pPr>
        <w:autoSpaceDE w:val="0"/>
        <w:autoSpaceDN w:val="0"/>
        <w:adjustRightInd w:val="0"/>
        <w:spacing w:after="0" w:line="240" w:lineRule="auto"/>
        <w:rPr>
          <w:rFonts w:ascii="Verdana" w:hAnsi="Verdana" w:cs="Verdana"/>
          <w:color w:val="000000"/>
          <w:sz w:val="20"/>
          <w:szCs w:val="20"/>
          <w:lang w:val="en" w:eastAsia="en-GB"/>
        </w:rPr>
      </w:pPr>
    </w:p>
    <w:p w14:paraId="588A0608" w14:textId="49373FD5" w:rsidR="005C7459"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 xml:space="preserve">6.8.2 </w:t>
      </w:r>
      <w:r w:rsidRPr="007835F6">
        <w:rPr>
          <w:rFonts w:ascii="Verdana" w:hAnsi="Verdana" w:cs="Verdana"/>
          <w:b/>
          <w:bCs/>
          <w:color w:val="000000"/>
          <w:sz w:val="20"/>
          <w:szCs w:val="20"/>
          <w:u w:val="single"/>
          <w:lang w:val="en" w:eastAsia="en-GB"/>
        </w:rPr>
        <w:t>Reduced Time Tables</w:t>
      </w:r>
      <w:r w:rsidRPr="00D8376E">
        <w:rPr>
          <w:rFonts w:ascii="Verdana" w:hAnsi="Verdana" w:cs="Verdana"/>
          <w:b/>
          <w:bCs/>
          <w:color w:val="000000"/>
          <w:sz w:val="20"/>
          <w:szCs w:val="20"/>
          <w:lang w:val="en" w:eastAsia="en-GB"/>
        </w:rPr>
        <w:t xml:space="preserve"> </w:t>
      </w:r>
    </w:p>
    <w:p w14:paraId="42164B74" w14:textId="77777777"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val="en" w:eastAsia="en-GB"/>
        </w:rPr>
      </w:pPr>
    </w:p>
    <w:p w14:paraId="6C598637" w14:textId="0B5EDFD3" w:rsidR="005C7459"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160535">
        <w:rPr>
          <w:rFonts w:ascii="Verdana" w:hAnsi="Verdana" w:cs="Verdana"/>
          <w:b/>
          <w:color w:val="00B050"/>
          <w:sz w:val="20"/>
          <w:szCs w:val="20"/>
          <w:lang w:val="en" w:eastAsia="en-GB"/>
        </w:rPr>
        <w:t xml:space="preserve">Should a reduced time table be instigated or be necessary, guidance will be reviewed with the aim the child returns to </w:t>
      </w:r>
      <w:r w:rsidR="00F84DDF">
        <w:rPr>
          <w:rFonts w:ascii="Verdana" w:hAnsi="Verdana" w:cs="Verdana"/>
          <w:b/>
          <w:color w:val="00B050"/>
          <w:sz w:val="20"/>
          <w:szCs w:val="20"/>
          <w:lang w:val="en" w:eastAsia="en-GB"/>
        </w:rPr>
        <w:t>academy</w:t>
      </w:r>
      <w:r w:rsidRPr="00160535">
        <w:rPr>
          <w:rFonts w:ascii="Verdana" w:hAnsi="Verdana" w:cs="Verdana"/>
          <w:b/>
          <w:color w:val="00B050"/>
          <w:sz w:val="20"/>
          <w:szCs w:val="20"/>
          <w:lang w:val="en" w:eastAsia="en-GB"/>
        </w:rPr>
        <w:t xml:space="preserve"> full time at the earliest moment or other provision sought to ensure the child/ young person has their full entitlement. </w:t>
      </w:r>
      <w:r w:rsidR="00AF06DC" w:rsidRPr="00160535">
        <w:rPr>
          <w:rFonts w:ascii="Verdana" w:hAnsi="Verdana" w:cs="Verdana"/>
          <w:b/>
          <w:color w:val="00B050"/>
          <w:sz w:val="20"/>
          <w:szCs w:val="20"/>
          <w:lang w:val="en" w:eastAsia="en-GB"/>
        </w:rPr>
        <w:t xml:space="preserve">Guidance is available at </w:t>
      </w:r>
    </w:p>
    <w:p w14:paraId="417EED75" w14:textId="77777777" w:rsidR="004A5DF8" w:rsidRPr="00160535" w:rsidRDefault="004A5DF8" w:rsidP="005C7459">
      <w:pPr>
        <w:autoSpaceDE w:val="0"/>
        <w:autoSpaceDN w:val="0"/>
        <w:adjustRightInd w:val="0"/>
        <w:spacing w:after="0" w:line="240" w:lineRule="auto"/>
        <w:rPr>
          <w:rFonts w:ascii="Verdana" w:hAnsi="Verdana" w:cs="Verdana"/>
          <w:b/>
          <w:color w:val="00B050"/>
          <w:sz w:val="20"/>
          <w:szCs w:val="20"/>
          <w:lang w:val="en" w:eastAsia="en-GB"/>
        </w:rPr>
      </w:pPr>
    </w:p>
    <w:p w14:paraId="3D68768C" w14:textId="77777777" w:rsidR="004A5DF8" w:rsidRDefault="00240F6D" w:rsidP="00AF06DC">
      <w:pPr>
        <w:spacing w:after="150" w:line="240" w:lineRule="auto"/>
        <w:rPr>
          <w:rFonts w:ascii="Verdana" w:hAnsi="Verdana" w:cs="Arial"/>
          <w:b/>
          <w:color w:val="00B050"/>
          <w:sz w:val="20"/>
          <w:szCs w:val="20"/>
          <w:lang w:val="en" w:eastAsia="en-GB"/>
        </w:rPr>
      </w:pPr>
      <w:hyperlink r:id="rId40" w:history="1">
        <w:r w:rsidR="00AF06DC" w:rsidRPr="00160535">
          <w:rPr>
            <w:rFonts w:ascii="Verdana" w:hAnsi="Verdana" w:cs="Arial"/>
            <w:b/>
            <w:color w:val="00B050"/>
            <w:sz w:val="20"/>
            <w:szCs w:val="20"/>
            <w:u w:val="single"/>
            <w:lang w:val="en" w:eastAsia="en-GB"/>
          </w:rPr>
          <w:t>https://www.cornwall.gov.uk/reducedtimetable</w:t>
        </w:r>
        <w:r w:rsidR="00AF06DC" w:rsidRPr="00160535">
          <w:rPr>
            <w:rFonts w:ascii="Verdana" w:hAnsi="Verdana" w:cs="Arial"/>
            <w:b/>
            <w:color w:val="00B050"/>
            <w:sz w:val="20"/>
            <w:szCs w:val="20"/>
            <w:u w:val="single"/>
            <w:lang w:eastAsia="en-GB"/>
          </w:rPr>
          <w:t>s</w:t>
        </w:r>
      </w:hyperlink>
      <w:r w:rsidR="00AF06DC" w:rsidRPr="00160535">
        <w:rPr>
          <w:rFonts w:ascii="Verdana" w:hAnsi="Verdana" w:cs="Arial"/>
          <w:b/>
          <w:color w:val="00B050"/>
          <w:sz w:val="20"/>
          <w:szCs w:val="20"/>
          <w:lang w:val="en" w:eastAsia="en-GB"/>
        </w:rPr>
        <w:t xml:space="preserve">  </w:t>
      </w:r>
    </w:p>
    <w:p w14:paraId="6B98B8EA" w14:textId="5C4A4EB4" w:rsidR="004A5DF8" w:rsidRDefault="00AF06DC" w:rsidP="00AF06DC">
      <w:pPr>
        <w:spacing w:after="150" w:line="240" w:lineRule="auto"/>
        <w:rPr>
          <w:rFonts w:ascii="Verdana" w:hAnsi="Verdana" w:cs="Arial"/>
          <w:b/>
          <w:color w:val="00B050"/>
          <w:sz w:val="20"/>
          <w:szCs w:val="20"/>
          <w:lang w:eastAsia="en-GB"/>
        </w:rPr>
      </w:pPr>
      <w:r w:rsidRPr="00160535">
        <w:rPr>
          <w:rFonts w:ascii="Verdana" w:hAnsi="Verdana" w:cs="Arial"/>
          <w:b/>
          <w:color w:val="00B050"/>
          <w:sz w:val="20"/>
          <w:szCs w:val="20"/>
          <w:lang w:val="en" w:eastAsia="en-GB"/>
        </w:rPr>
        <w:t xml:space="preserve">The use of a reduced timetable should be an </w:t>
      </w:r>
      <w:r w:rsidRPr="00160535">
        <w:rPr>
          <w:rFonts w:ascii="Verdana" w:hAnsi="Verdana" w:cs="Arial"/>
          <w:b/>
          <w:bCs/>
          <w:color w:val="00B050"/>
          <w:sz w:val="20"/>
          <w:szCs w:val="20"/>
          <w:lang w:val="en" w:eastAsia="en-GB"/>
        </w:rPr>
        <w:t>exceptional</w:t>
      </w:r>
      <w:r w:rsidRPr="00160535">
        <w:rPr>
          <w:rFonts w:ascii="Verdana" w:hAnsi="Verdana" w:cs="Arial"/>
          <w:b/>
          <w:color w:val="00B050"/>
          <w:sz w:val="20"/>
          <w:szCs w:val="20"/>
          <w:lang w:val="en" w:eastAsia="en-GB"/>
        </w:rPr>
        <w:t xml:space="preserve"> measure in this </w:t>
      </w:r>
      <w:r w:rsidR="00F84DDF">
        <w:rPr>
          <w:rFonts w:ascii="Verdana" w:hAnsi="Verdana" w:cs="Arial"/>
          <w:b/>
          <w:color w:val="00B050"/>
          <w:sz w:val="20"/>
          <w:szCs w:val="20"/>
          <w:lang w:val="en" w:eastAsia="en-GB"/>
        </w:rPr>
        <w:t>academy</w:t>
      </w:r>
      <w:r w:rsidRPr="00160535">
        <w:rPr>
          <w:rFonts w:ascii="Verdana" w:hAnsi="Verdana" w:cs="Arial"/>
          <w:b/>
          <w:color w:val="00B050"/>
          <w:sz w:val="20"/>
          <w:szCs w:val="20"/>
          <w:lang w:val="en" w:eastAsia="en-GB"/>
        </w:rPr>
        <w:t>. It is</w:t>
      </w:r>
      <w:r w:rsidRPr="00160535">
        <w:rPr>
          <w:rFonts w:ascii="Verdana" w:hAnsi="Verdana" w:cs="Arial"/>
          <w:b/>
          <w:bCs/>
          <w:color w:val="00B050"/>
          <w:sz w:val="20"/>
          <w:szCs w:val="20"/>
          <w:lang w:val="en" w:eastAsia="en-GB"/>
        </w:rPr>
        <w:t xml:space="preserve"> illegal</w:t>
      </w:r>
      <w:r w:rsidRPr="00160535">
        <w:rPr>
          <w:rFonts w:ascii="Verdana" w:hAnsi="Verdana" w:cs="Arial"/>
          <w:b/>
          <w:color w:val="00B050"/>
          <w:sz w:val="20"/>
          <w:szCs w:val="20"/>
          <w:lang w:val="en" w:eastAsia="en-GB"/>
        </w:rPr>
        <w:t xml:space="preserve"> for </w:t>
      </w:r>
      <w:proofErr w:type="spellStart"/>
      <w:proofErr w:type="gramStart"/>
      <w:r w:rsidRPr="00160535">
        <w:rPr>
          <w:rFonts w:ascii="Verdana" w:hAnsi="Verdana" w:cs="Arial"/>
          <w:b/>
          <w:color w:val="00B050"/>
          <w:sz w:val="20"/>
          <w:szCs w:val="20"/>
          <w:lang w:val="en" w:eastAsia="en-GB"/>
        </w:rPr>
        <w:t>a</w:t>
      </w:r>
      <w:proofErr w:type="spellEnd"/>
      <w:proofErr w:type="gramEnd"/>
      <w:r w:rsidRPr="00160535">
        <w:rPr>
          <w:rFonts w:ascii="Verdana" w:hAnsi="Verdana" w:cs="Arial"/>
          <w:b/>
          <w:color w:val="00B050"/>
          <w:sz w:val="20"/>
          <w:szCs w:val="20"/>
          <w:lang w:val="en" w:eastAsia="en-GB"/>
        </w:rPr>
        <w:t xml:space="preserve"> </w:t>
      </w:r>
      <w:r w:rsidR="00F84DDF">
        <w:rPr>
          <w:rFonts w:ascii="Verdana" w:hAnsi="Verdana" w:cs="Arial"/>
          <w:b/>
          <w:color w:val="00B050"/>
          <w:sz w:val="20"/>
          <w:szCs w:val="20"/>
          <w:lang w:val="en" w:eastAsia="en-GB"/>
        </w:rPr>
        <w:t>academy</w:t>
      </w:r>
      <w:r w:rsidRPr="00160535">
        <w:rPr>
          <w:rFonts w:ascii="Verdana" w:hAnsi="Verdana" w:cs="Arial"/>
          <w:b/>
          <w:color w:val="00B050"/>
          <w:sz w:val="20"/>
          <w:szCs w:val="20"/>
          <w:lang w:val="en" w:eastAsia="en-GB"/>
        </w:rPr>
        <w:t xml:space="preserve"> to impose a reduced timetable, but it is accepted that a reduced timetable may be appropriate provided that the setting can demonstrate that the Local Authority's best practice guidance has been followed.   </w:t>
      </w:r>
      <w:r w:rsidRPr="00160535">
        <w:rPr>
          <w:rFonts w:ascii="Verdana" w:hAnsi="Verdana"/>
          <w:b/>
          <w:color w:val="00B050"/>
          <w:sz w:val="20"/>
          <w:szCs w:val="20"/>
          <w:lang w:eastAsia="en-GB"/>
        </w:rPr>
        <w:t>‘</w:t>
      </w:r>
      <w:r w:rsidRPr="00160535">
        <w:rPr>
          <w:rFonts w:ascii="Verdana" w:hAnsi="Verdana" w:cs="Arial"/>
          <w:b/>
          <w:color w:val="00B050"/>
          <w:sz w:val="20"/>
          <w:szCs w:val="20"/>
          <w:lang w:eastAsia="en-GB"/>
        </w:rPr>
        <w:t xml:space="preserve">Guidance for </w:t>
      </w:r>
      <w:r w:rsidR="006341EB">
        <w:rPr>
          <w:rFonts w:ascii="Verdana" w:hAnsi="Verdana" w:cs="Arial"/>
          <w:b/>
          <w:color w:val="00B050"/>
          <w:sz w:val="20"/>
          <w:szCs w:val="20"/>
          <w:lang w:eastAsia="en-GB"/>
        </w:rPr>
        <w:t>academies</w:t>
      </w:r>
      <w:r w:rsidRPr="00160535">
        <w:rPr>
          <w:rFonts w:ascii="Verdana" w:hAnsi="Verdana" w:cs="Arial"/>
          <w:b/>
          <w:color w:val="00B050"/>
          <w:sz w:val="20"/>
          <w:szCs w:val="20"/>
          <w:lang w:eastAsia="en-GB"/>
        </w:rPr>
        <w:t xml:space="preserve"> and educational settings’ details further the actions and procedures that need to be followed</w:t>
      </w:r>
    </w:p>
    <w:p w14:paraId="5CFAE3F7" w14:textId="333C3A9A" w:rsidR="00AF06DC" w:rsidRPr="00AF06DC" w:rsidRDefault="00240F6D" w:rsidP="00AF06DC">
      <w:pPr>
        <w:spacing w:after="150" w:line="240" w:lineRule="auto"/>
        <w:rPr>
          <w:rFonts w:ascii="Verdana" w:hAnsi="Verdana" w:cs="Arial"/>
          <w:color w:val="F79646" w:themeColor="accent6"/>
          <w:sz w:val="20"/>
          <w:szCs w:val="20"/>
          <w:lang w:val="en" w:eastAsia="en-GB"/>
        </w:rPr>
      </w:pPr>
      <w:hyperlink r:id="rId41" w:history="1">
        <w:r w:rsidR="00AF06DC" w:rsidRPr="00160535">
          <w:rPr>
            <w:rFonts w:ascii="Verdana" w:hAnsi="Verdana" w:cs="Arial"/>
            <w:b/>
            <w:color w:val="00B050"/>
            <w:sz w:val="20"/>
            <w:szCs w:val="20"/>
            <w:u w:val="single"/>
            <w:lang w:val="en" w:eastAsia="en-GB"/>
          </w:rPr>
          <w:t>https://www.cornwall.gov.uk/media/22616684/reduced-timetables-guidance-v20.pdf</w:t>
        </w:r>
      </w:hyperlink>
      <w:r w:rsidR="00AF06DC" w:rsidRPr="00AF06DC">
        <w:rPr>
          <w:rFonts w:ascii="Verdana" w:hAnsi="Verdana" w:cs="Arial"/>
          <w:color w:val="F79646" w:themeColor="accent6"/>
          <w:sz w:val="20"/>
          <w:szCs w:val="20"/>
          <w:lang w:val="en" w:eastAsia="en-GB"/>
        </w:rPr>
        <w:t xml:space="preserve">  </w:t>
      </w:r>
    </w:p>
    <w:p w14:paraId="2008576B" w14:textId="77777777" w:rsidR="005C7459" w:rsidRPr="00D8376E" w:rsidRDefault="005C7459" w:rsidP="005C7459">
      <w:pPr>
        <w:autoSpaceDE w:val="0"/>
        <w:autoSpaceDN w:val="0"/>
        <w:adjustRightInd w:val="0"/>
        <w:spacing w:after="0" w:line="240" w:lineRule="auto"/>
        <w:rPr>
          <w:rFonts w:ascii="Verdana" w:hAnsi="Verdana" w:cs="Arial"/>
          <w:b/>
          <w:bCs/>
          <w:sz w:val="23"/>
          <w:szCs w:val="23"/>
          <w:lang w:val="en" w:eastAsia="en-GB"/>
        </w:rPr>
      </w:pPr>
    </w:p>
    <w:p w14:paraId="7B0E71CB" w14:textId="77777777" w:rsidR="005C7459" w:rsidRPr="00D8376E" w:rsidRDefault="005C7459" w:rsidP="005C7459">
      <w:pPr>
        <w:autoSpaceDE w:val="0"/>
        <w:autoSpaceDN w:val="0"/>
        <w:adjustRightInd w:val="0"/>
        <w:spacing w:after="0" w:line="240" w:lineRule="auto"/>
        <w:rPr>
          <w:rFonts w:ascii="Verdana" w:hAnsi="Verdana" w:cs="Arial"/>
          <w:b/>
          <w:bCs/>
          <w:sz w:val="20"/>
          <w:szCs w:val="20"/>
          <w:lang w:val="en" w:eastAsia="en-GB"/>
        </w:rPr>
      </w:pPr>
      <w:r w:rsidRPr="00D8376E">
        <w:rPr>
          <w:rFonts w:ascii="Verdana" w:hAnsi="Verdana" w:cs="Arial"/>
          <w:b/>
          <w:bCs/>
          <w:sz w:val="20"/>
          <w:szCs w:val="20"/>
          <w:lang w:val="en" w:eastAsia="en-GB"/>
        </w:rPr>
        <w:t xml:space="preserve">6.9. </w:t>
      </w:r>
      <w:r w:rsidR="009730F1" w:rsidRPr="00D8376E">
        <w:rPr>
          <w:rFonts w:ascii="Verdana" w:hAnsi="Verdana" w:cs="Arial"/>
          <w:b/>
          <w:bCs/>
          <w:sz w:val="20"/>
          <w:szCs w:val="20"/>
          <w:lang w:val="en" w:eastAsia="en-GB"/>
        </w:rPr>
        <w:tab/>
      </w:r>
      <w:r w:rsidRPr="00D8376E">
        <w:rPr>
          <w:rFonts w:ascii="Verdana" w:hAnsi="Verdana" w:cs="Arial"/>
          <w:b/>
          <w:bCs/>
          <w:sz w:val="20"/>
          <w:szCs w:val="20"/>
          <w:u w:val="single"/>
          <w:lang w:val="en" w:eastAsia="en-GB"/>
        </w:rPr>
        <w:t>Looked after children</w:t>
      </w:r>
    </w:p>
    <w:p w14:paraId="74307559" w14:textId="77777777" w:rsidR="005C7459" w:rsidRPr="00D8376E" w:rsidRDefault="005C7459" w:rsidP="005C7459">
      <w:pPr>
        <w:autoSpaceDE w:val="0"/>
        <w:autoSpaceDN w:val="0"/>
        <w:adjustRightInd w:val="0"/>
        <w:spacing w:after="0" w:line="240" w:lineRule="auto"/>
        <w:rPr>
          <w:rFonts w:ascii="Verdana" w:hAnsi="Verdana" w:cs="Arial"/>
          <w:color w:val="000000"/>
          <w:sz w:val="24"/>
          <w:szCs w:val="24"/>
          <w:lang w:val="en" w:eastAsia="en-GB"/>
        </w:rPr>
      </w:pPr>
    </w:p>
    <w:p w14:paraId="0212DA3C" w14:textId="7450488D" w:rsidR="005C7459" w:rsidRPr="00D8376E" w:rsidRDefault="005C7459" w:rsidP="005C7459">
      <w:pPr>
        <w:autoSpaceDE w:val="0"/>
        <w:autoSpaceDN w:val="0"/>
        <w:adjustRightInd w:val="0"/>
        <w:spacing w:after="207"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most common reason for children becoming looked after is as a result of abuse </w:t>
      </w:r>
      <w:r w:rsidR="006341EB">
        <w:rPr>
          <w:rFonts w:ascii="Verdana" w:hAnsi="Verdana" w:cs="Verdana"/>
          <w:color w:val="000000"/>
          <w:sz w:val="20"/>
          <w:szCs w:val="20"/>
          <w:lang w:val="en" w:eastAsia="en-GB"/>
        </w:rPr>
        <w:t xml:space="preserve">and/or neglect. Hub </w:t>
      </w:r>
      <w:proofErr w:type="spellStart"/>
      <w:r w:rsidR="006341EB">
        <w:rPr>
          <w:rFonts w:ascii="Verdana" w:hAnsi="Verdana" w:cs="Verdana"/>
          <w:color w:val="000000"/>
          <w:sz w:val="20"/>
          <w:szCs w:val="20"/>
          <w:lang w:val="en" w:eastAsia="en-GB"/>
        </w:rPr>
        <w:t>Councillors</w:t>
      </w:r>
      <w:proofErr w:type="spellEnd"/>
      <w:r w:rsidRPr="00D8376E">
        <w:rPr>
          <w:rFonts w:ascii="Verdana" w:hAnsi="Verdana" w:cs="Verdana"/>
          <w:color w:val="000000"/>
          <w:sz w:val="20"/>
          <w:szCs w:val="20"/>
          <w:lang w:val="en" w:eastAsia="en-GB"/>
        </w:rPr>
        <w:t xml:space="preserve"> should ensure that staff have the skills, knowledge and understanding necessary to keep looked after children safe. KCSIE (revised September 2016) </w:t>
      </w:r>
    </w:p>
    <w:p w14:paraId="284AEFDD" w14:textId="3F62524D" w:rsidR="005C7459" w:rsidRPr="00D8376E" w:rsidRDefault="005C7459" w:rsidP="005C7459">
      <w:pPr>
        <w:autoSpaceDE w:val="0"/>
        <w:autoSpaceDN w:val="0"/>
        <w:adjustRightInd w:val="0"/>
        <w:spacing w:after="207" w:line="240" w:lineRule="auto"/>
        <w:rPr>
          <w:rFonts w:ascii="Verdana" w:hAnsi="Verdana" w:cs="Verdana"/>
          <w:color w:val="FF0000"/>
          <w:sz w:val="20"/>
          <w:szCs w:val="20"/>
          <w:lang w:val="en" w:eastAsia="en-GB"/>
        </w:rPr>
      </w:pPr>
      <w:proofErr w:type="gramStart"/>
      <w:r w:rsidRPr="00D8376E">
        <w:rPr>
          <w:rFonts w:ascii="Verdana" w:hAnsi="Verdana" w:cs="Verdana"/>
          <w:color w:val="000000"/>
          <w:sz w:val="20"/>
          <w:szCs w:val="20"/>
          <w:lang w:val="en" w:eastAsia="en-GB"/>
        </w:rPr>
        <w:t>A designated children</w:t>
      </w:r>
      <w:proofErr w:type="gramEnd"/>
      <w:r w:rsidRPr="00D8376E">
        <w:rPr>
          <w:rFonts w:ascii="Verdana" w:hAnsi="Verdana" w:cs="Verdana"/>
          <w:color w:val="000000"/>
          <w:sz w:val="20"/>
          <w:szCs w:val="20"/>
          <w:lang w:val="en" w:eastAsia="en-GB"/>
        </w:rPr>
        <w:t xml:space="preserve"> in care lead has been appointed from the senior leadership team. In </w:t>
      </w:r>
      <w:proofErr w:type="spellStart"/>
      <w:r w:rsidR="00F066E3" w:rsidRPr="00F066E3">
        <w:rPr>
          <w:rFonts w:ascii="Verdana" w:hAnsi="Verdana" w:cs="Calibri"/>
          <w:sz w:val="20"/>
          <w:szCs w:val="20"/>
          <w:lang w:val="en"/>
        </w:rPr>
        <w:t>Whitemoor</w:t>
      </w:r>
      <w:proofErr w:type="spellEnd"/>
      <w:r w:rsidR="00F066E3" w:rsidRPr="00F066E3">
        <w:rPr>
          <w:rFonts w:ascii="Verdana" w:hAnsi="Verdana" w:cs="Calibri"/>
          <w:sz w:val="20"/>
          <w:szCs w:val="20"/>
          <w:lang w:val="en"/>
        </w:rPr>
        <w:t xml:space="preserve"> Academy </w:t>
      </w:r>
      <w:r w:rsidRPr="00D8376E">
        <w:rPr>
          <w:rFonts w:ascii="Verdana" w:hAnsi="Verdana" w:cs="Verdana"/>
          <w:color w:val="000000"/>
          <w:sz w:val="20"/>
          <w:szCs w:val="20"/>
          <w:lang w:val="en" w:eastAsia="en-GB"/>
        </w:rPr>
        <w:t>this person is currently</w:t>
      </w:r>
      <w:r w:rsidR="00F066E3" w:rsidRPr="00F066E3">
        <w:rPr>
          <w:rFonts w:ascii="Verdana" w:hAnsi="Verdana" w:cs="Verdana"/>
          <w:sz w:val="20"/>
          <w:szCs w:val="20"/>
          <w:lang w:val="en" w:eastAsia="en-GB"/>
        </w:rPr>
        <w:t xml:space="preserve"> Paul Griggs.</w:t>
      </w:r>
    </w:p>
    <w:p w14:paraId="5DE0B060"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p>
    <w:p w14:paraId="0FDB4179" w14:textId="7777777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696B7654" w14:textId="1FA36D07" w:rsidR="005C7459" w:rsidRPr="00D8376E"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D8376E">
        <w:rPr>
          <w:rFonts w:ascii="Verdana" w:hAnsi="Verdana" w:cs="Arial"/>
          <w:color w:val="000000"/>
          <w:sz w:val="20"/>
          <w:szCs w:val="20"/>
          <w:lang w:val="en" w:eastAsia="en-GB"/>
        </w:rPr>
        <w:t xml:space="preserve">The designated child in care lead will attend regular training/briefings provided by Cornwall Council regardless of whether there are currently children within the </w:t>
      </w:r>
      <w:r w:rsidR="00F84DDF">
        <w:rPr>
          <w:rFonts w:ascii="Verdana" w:hAnsi="Verdana" w:cs="Arial"/>
          <w:color w:val="000000"/>
          <w:sz w:val="20"/>
          <w:szCs w:val="20"/>
          <w:lang w:val="en" w:eastAsia="en-GB"/>
        </w:rPr>
        <w:t>academy</w:t>
      </w:r>
      <w:r w:rsidRPr="00D8376E">
        <w:rPr>
          <w:rFonts w:ascii="Verdana" w:hAnsi="Verdana" w:cs="Arial"/>
          <w:color w:val="000000"/>
          <w:sz w:val="20"/>
          <w:szCs w:val="20"/>
          <w:lang w:val="en" w:eastAsia="en-GB"/>
        </w:rPr>
        <w:t xml:space="preserve"> who are in care. </w:t>
      </w:r>
    </w:p>
    <w:p w14:paraId="76A9DF99" w14:textId="77777777" w:rsidR="00030A5D" w:rsidRPr="00D8376E" w:rsidRDefault="00030A5D" w:rsidP="005C7459">
      <w:pPr>
        <w:autoSpaceDE w:val="0"/>
        <w:autoSpaceDN w:val="0"/>
        <w:adjustRightInd w:val="0"/>
        <w:spacing w:after="0" w:line="240" w:lineRule="auto"/>
        <w:rPr>
          <w:rFonts w:ascii="Verdana" w:hAnsi="Verdana" w:cs="Arial"/>
          <w:color w:val="000000"/>
          <w:sz w:val="23"/>
          <w:szCs w:val="23"/>
          <w:lang w:val="en" w:eastAsia="en-GB"/>
        </w:rPr>
      </w:pPr>
    </w:p>
    <w:p w14:paraId="60CBDB57" w14:textId="77777777"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 xml:space="preserve">Young </w:t>
      </w:r>
      <w:proofErr w:type="spellStart"/>
      <w:r w:rsidRPr="00D8376E">
        <w:rPr>
          <w:rFonts w:ascii="Verdana" w:hAnsi="Verdana" w:cs="Verdana"/>
          <w:b/>
          <w:bCs/>
          <w:color w:val="000000"/>
          <w:sz w:val="20"/>
          <w:szCs w:val="20"/>
          <w:u w:val="single"/>
          <w:lang w:val="en" w:eastAsia="en-GB"/>
        </w:rPr>
        <w:t>Carers</w:t>
      </w:r>
      <w:proofErr w:type="spellEnd"/>
    </w:p>
    <w:p w14:paraId="07AA7A51" w14:textId="77777777"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val="en" w:eastAsia="en-GB"/>
        </w:rPr>
      </w:pPr>
    </w:p>
    <w:p w14:paraId="32232382" w14:textId="4D38D0C3"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w:t>
      </w:r>
      <w:proofErr w:type="gramStart"/>
      <w:r w:rsidRPr="00D8376E">
        <w:rPr>
          <w:rFonts w:ascii="Verdana" w:hAnsi="Verdana" w:cs="Verdana"/>
          <w:color w:val="000000"/>
          <w:sz w:val="20"/>
          <w:szCs w:val="20"/>
          <w:lang w:val="en" w:eastAsia="en-GB"/>
        </w:rPr>
        <w:t>a</w:t>
      </w:r>
      <w:proofErr w:type="gramEnd"/>
      <w:r w:rsidRPr="00D8376E">
        <w:rPr>
          <w:rFonts w:ascii="Verdana" w:hAnsi="Verdana" w:cs="Verdana"/>
          <w:color w:val="000000"/>
          <w:sz w:val="20"/>
          <w:szCs w:val="20"/>
          <w:lang w:val="en" w:eastAsia="en-GB"/>
        </w:rPr>
        <w:t xml:space="preserve">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091600E8" w14:textId="334CE3FB" w:rsidR="005C7459" w:rsidRPr="00D8376E" w:rsidRDefault="005C7459" w:rsidP="00494465">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2C2D6D1E" w14:textId="77777777" w:rsidR="00E61100" w:rsidRPr="00D8376E" w:rsidRDefault="00E61100" w:rsidP="009730F1">
      <w:pPr>
        <w:autoSpaceDE w:val="0"/>
        <w:autoSpaceDN w:val="0"/>
        <w:adjustRightInd w:val="0"/>
        <w:spacing w:after="0" w:line="288" w:lineRule="atLeast"/>
        <w:rPr>
          <w:rFonts w:ascii="Verdana" w:hAnsi="Verdana" w:cs="Verdana"/>
          <w:color w:val="000000"/>
          <w:sz w:val="20"/>
          <w:szCs w:val="20"/>
          <w:lang w:val="en" w:eastAsia="en-GB"/>
        </w:rPr>
      </w:pPr>
    </w:p>
    <w:p w14:paraId="65BFF183" w14:textId="77777777"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14:paraId="0FA111B9" w14:textId="77777777" w:rsidR="005C7459" w:rsidRPr="00D8376E" w:rsidRDefault="005C7459" w:rsidP="005C7459">
      <w:pPr>
        <w:autoSpaceDE w:val="0"/>
        <w:autoSpaceDN w:val="0"/>
        <w:adjustRightInd w:val="0"/>
        <w:spacing w:after="0" w:line="240" w:lineRule="auto"/>
        <w:rPr>
          <w:rFonts w:ascii="Verdana" w:hAnsi="Verdana" w:cs="Arial"/>
          <w:color w:val="000000"/>
          <w:sz w:val="23"/>
          <w:szCs w:val="23"/>
          <w:lang w:val="en" w:eastAsia="en-GB"/>
        </w:rPr>
      </w:pPr>
    </w:p>
    <w:p w14:paraId="088828D0" w14:textId="6603EF13" w:rsidR="00ED4307" w:rsidRDefault="005C7459" w:rsidP="005C7459">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w:t>
      </w:r>
      <w:r w:rsidR="00F00BED">
        <w:rPr>
          <w:rFonts w:ascii="Verdana" w:hAnsi="Verdana" w:cs="Verdana"/>
          <w:color w:val="000000"/>
          <w:sz w:val="20"/>
          <w:szCs w:val="20"/>
          <w:lang w:val="en" w:eastAsia="en-GB"/>
        </w:rPr>
        <w:t>ty to consent to the marriage (</w:t>
      </w:r>
      <w:r w:rsidRPr="00D8376E">
        <w:rPr>
          <w:rFonts w:ascii="Verdana" w:hAnsi="Verdana" w:cs="Verdana"/>
          <w:color w:val="000000"/>
          <w:sz w:val="20"/>
          <w:szCs w:val="20"/>
          <w:lang w:val="en" w:eastAsia="en-GB"/>
        </w:rPr>
        <w:t>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2AF0E794" w14:textId="77777777" w:rsidR="00ED4307" w:rsidRDefault="00ED4307" w:rsidP="005C7459">
      <w:pPr>
        <w:autoSpaceDE w:val="0"/>
        <w:autoSpaceDN w:val="0"/>
        <w:adjustRightInd w:val="0"/>
        <w:spacing w:after="0" w:line="240" w:lineRule="auto"/>
        <w:rPr>
          <w:rFonts w:ascii="Verdana" w:hAnsi="Verdana" w:cs="Verdana"/>
          <w:b/>
          <w:color w:val="00B050"/>
          <w:sz w:val="20"/>
          <w:szCs w:val="20"/>
          <w:lang w:val="en" w:eastAsia="en-GB"/>
        </w:rPr>
      </w:pPr>
    </w:p>
    <w:p w14:paraId="58AAABAF" w14:textId="4D6B5D8E" w:rsidR="005C7459" w:rsidRPr="004146C5" w:rsidRDefault="008C64BD" w:rsidP="005C7459">
      <w:pPr>
        <w:autoSpaceDE w:val="0"/>
        <w:autoSpaceDN w:val="0"/>
        <w:adjustRightInd w:val="0"/>
        <w:spacing w:after="0" w:line="240" w:lineRule="auto"/>
        <w:rPr>
          <w:rFonts w:ascii="Verdana" w:hAnsi="Verdana" w:cs="Verdana"/>
          <w:color w:val="000000"/>
          <w:sz w:val="20"/>
          <w:szCs w:val="20"/>
          <w:lang w:val="en" w:eastAsia="en-GB"/>
        </w:rPr>
      </w:pPr>
      <w:r w:rsidRPr="004A5DF8">
        <w:rPr>
          <w:rFonts w:ascii="Verdana" w:hAnsi="Verdana" w:cs="Verdana"/>
          <w:b/>
          <w:color w:val="00B050"/>
          <w:sz w:val="20"/>
          <w:szCs w:val="20"/>
          <w:lang w:val="en" w:eastAsia="en-GB"/>
        </w:rPr>
        <w:t>Arranged marriage is common in some cultures. The families of both spouses take a leading role in arranging the marriage</w:t>
      </w:r>
      <w:r w:rsidR="004146C5" w:rsidRPr="004A5DF8">
        <w:rPr>
          <w:rFonts w:ascii="Verdana" w:hAnsi="Verdana" w:cs="Verdana"/>
          <w:b/>
          <w:color w:val="00B050"/>
          <w:sz w:val="20"/>
          <w:szCs w:val="20"/>
          <w:lang w:val="en" w:eastAsia="en-GB"/>
        </w:rPr>
        <w:t>, h</w:t>
      </w:r>
      <w:r w:rsidR="00C4659A" w:rsidRPr="004A5DF8">
        <w:rPr>
          <w:rFonts w:ascii="Verdana" w:hAnsi="Verdana" w:cs="Verdana"/>
          <w:b/>
          <w:color w:val="00B050"/>
          <w:sz w:val="20"/>
          <w:szCs w:val="20"/>
          <w:lang w:val="en" w:eastAsia="en-GB"/>
        </w:rPr>
        <w:t>owever</w:t>
      </w:r>
      <w:r w:rsidR="005C7459" w:rsidRPr="004A5DF8">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sidR="004146C5">
        <w:rPr>
          <w:rFonts w:ascii="Verdana" w:hAnsi="Verdana" w:cs="Verdana"/>
          <w:color w:val="000000"/>
          <w:sz w:val="20"/>
          <w:szCs w:val="20"/>
          <w:lang w:val="en" w:eastAsia="en-GB"/>
        </w:rPr>
        <w:t xml:space="preserve"> </w:t>
      </w:r>
      <w:r w:rsidR="005C7459"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005C7459" w:rsidRPr="00D8376E">
        <w:rPr>
          <w:rFonts w:ascii="Verdana" w:hAnsi="Verdana" w:cs="Verdana"/>
          <w:color w:val="000000"/>
          <w:sz w:val="20"/>
          <w:szCs w:val="20"/>
          <w:lang w:val="en" w:eastAsia="en-GB"/>
        </w:rPr>
        <w:t xml:space="preserve">should be particularly alert to suspicions or concerns raised by a pupil. Since June 2014 forcing someone to marry has become a criminal offence in England and Wales under the Anti-Social </w:t>
      </w:r>
      <w:proofErr w:type="spellStart"/>
      <w:r w:rsidR="005C7459" w:rsidRPr="00D8376E">
        <w:rPr>
          <w:rFonts w:ascii="Verdana" w:hAnsi="Verdana" w:cs="Verdana"/>
          <w:color w:val="000000"/>
          <w:sz w:val="20"/>
          <w:szCs w:val="20"/>
          <w:lang w:val="en" w:eastAsia="en-GB"/>
        </w:rPr>
        <w:t>Behaviour</w:t>
      </w:r>
      <w:proofErr w:type="spellEnd"/>
      <w:r w:rsidR="005C7459" w:rsidRPr="00D8376E">
        <w:rPr>
          <w:rFonts w:ascii="Verdana" w:hAnsi="Verdana" w:cs="Verdana"/>
          <w:color w:val="000000"/>
          <w:sz w:val="20"/>
          <w:szCs w:val="20"/>
          <w:lang w:val="en" w:eastAsia="en-GB"/>
        </w:rPr>
        <w:t>, Crime and Policing Act 2014</w:t>
      </w:r>
      <w:r w:rsidR="005C7459" w:rsidRPr="00D8376E">
        <w:rPr>
          <w:rFonts w:ascii="Verdana" w:hAnsi="Verdana" w:cs="Verdana"/>
          <w:i/>
          <w:iCs/>
          <w:color w:val="000000"/>
          <w:sz w:val="20"/>
          <w:szCs w:val="20"/>
          <w:lang w:val="en" w:eastAsia="en-GB"/>
        </w:rPr>
        <w:t xml:space="preserve">. </w:t>
      </w:r>
    </w:p>
    <w:p w14:paraId="26892EE5" w14:textId="77777777"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p>
    <w:p w14:paraId="77D8C441" w14:textId="7AF082C2" w:rsidR="005C7459" w:rsidRPr="00D8376E" w:rsidRDefault="005C7459" w:rsidP="005C7459">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at any time the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had a concern regarding a child who this may apply too immediate contact will be made with MARU for guidance and advice.</w:t>
      </w:r>
    </w:p>
    <w:p w14:paraId="51EDF33D" w14:textId="77777777" w:rsidR="00D8127F" w:rsidRPr="00D8376E" w:rsidRDefault="00D8127F" w:rsidP="005C7459">
      <w:pPr>
        <w:autoSpaceDE w:val="0"/>
        <w:autoSpaceDN w:val="0"/>
        <w:adjustRightInd w:val="0"/>
        <w:spacing w:after="0" w:line="240" w:lineRule="auto"/>
        <w:rPr>
          <w:rFonts w:ascii="Verdana" w:hAnsi="Verdana" w:cs="Arial"/>
          <w:color w:val="000000"/>
          <w:sz w:val="23"/>
          <w:szCs w:val="23"/>
          <w:lang w:val="en" w:eastAsia="en-GB"/>
        </w:rPr>
      </w:pPr>
    </w:p>
    <w:p w14:paraId="30994E4B" w14:textId="3FDB5DB9"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6.1</w:t>
      </w:r>
      <w:r w:rsidR="00BF14BC">
        <w:rPr>
          <w:rFonts w:ascii="Verdana" w:hAnsi="Verdana" w:cs="Verdana"/>
          <w:b/>
          <w:bCs/>
          <w:color w:val="000000"/>
          <w:sz w:val="20"/>
          <w:szCs w:val="20"/>
          <w:lang w:val="en" w:eastAsia="en-GB"/>
        </w:rPr>
        <w:t>2</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val="en" w:eastAsia="en-GB"/>
        </w:rPr>
      </w:pPr>
    </w:p>
    <w:p w14:paraId="0B380452"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4E20F574" w14:textId="7F24CAA8"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If the </w:t>
      </w:r>
      <w:r w:rsidR="00F84DDF">
        <w:rPr>
          <w:rFonts w:ascii="Verdana" w:hAnsi="Verdana" w:cs="Arial"/>
          <w:color w:val="000000"/>
          <w:sz w:val="20"/>
          <w:szCs w:val="20"/>
          <w:lang w:val="en" w:eastAsia="en-GB"/>
        </w:rPr>
        <w:t>academy</w:t>
      </w:r>
      <w:r w:rsidRPr="00456466">
        <w:rPr>
          <w:rFonts w:ascii="Verdana" w:hAnsi="Verdana" w:cs="Arial"/>
          <w:color w:val="000000"/>
          <w:sz w:val="20"/>
          <w:szCs w:val="20"/>
          <w:lang w:val="en" w:eastAsia="en-GB"/>
        </w:rPr>
        <w:t xml:space="preserve"> are aware of such an arrangement being in place they must advise the family that the </w:t>
      </w:r>
      <w:r w:rsidR="00F84DDF">
        <w:rPr>
          <w:rFonts w:ascii="Verdana" w:hAnsi="Verdana" w:cs="Arial"/>
          <w:color w:val="000000"/>
          <w:sz w:val="20"/>
          <w:szCs w:val="20"/>
          <w:lang w:val="en" w:eastAsia="en-GB"/>
        </w:rPr>
        <w:t>academy</w:t>
      </w:r>
      <w:r w:rsidRPr="00456466">
        <w:rPr>
          <w:rFonts w:ascii="Verdana" w:hAnsi="Verdana" w:cs="Arial"/>
          <w:color w:val="000000"/>
          <w:sz w:val="20"/>
          <w:szCs w:val="20"/>
          <w:lang w:val="en" w:eastAsia="en-GB"/>
        </w:rPr>
        <w:t xml:space="preserve"> have a responsibility to inform the local authority and encourage the family to advise the local authority </w:t>
      </w:r>
      <w:proofErr w:type="gramStart"/>
      <w:r w:rsidRPr="00456466">
        <w:rPr>
          <w:rFonts w:ascii="Verdana" w:hAnsi="Verdana" w:cs="Arial"/>
          <w:color w:val="000000"/>
          <w:sz w:val="20"/>
          <w:szCs w:val="20"/>
          <w:lang w:val="en" w:eastAsia="en-GB"/>
        </w:rPr>
        <w:t>themselves..</w:t>
      </w:r>
      <w:proofErr w:type="gramEnd"/>
    </w:p>
    <w:p w14:paraId="61753E7A" w14:textId="77777777" w:rsidR="005C7459" w:rsidRPr="00456466" w:rsidRDefault="005C7459" w:rsidP="005C7459">
      <w:pPr>
        <w:autoSpaceDE w:val="0"/>
        <w:autoSpaceDN w:val="0"/>
        <w:adjustRightInd w:val="0"/>
        <w:spacing w:after="0" w:line="240" w:lineRule="auto"/>
        <w:rPr>
          <w:rFonts w:ascii="Verdana" w:hAnsi="Verdana" w:cs="Arial"/>
          <w:color w:val="000000"/>
          <w:sz w:val="20"/>
          <w:szCs w:val="20"/>
          <w:lang w:val="en" w:eastAsia="en-GB"/>
        </w:rPr>
      </w:pPr>
    </w:p>
    <w:p w14:paraId="1DF2C88F" w14:textId="77F070A0" w:rsidR="008C64BD" w:rsidRDefault="005C7459" w:rsidP="005940D3">
      <w:pPr>
        <w:autoSpaceDE w:val="0"/>
        <w:autoSpaceDN w:val="0"/>
        <w:adjustRightInd w:val="0"/>
        <w:spacing w:after="0" w:line="240" w:lineRule="auto"/>
        <w:rPr>
          <w:color w:val="2D261F"/>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r w:rsidR="00ED4307">
        <w:rPr>
          <w:rFonts w:ascii="Verdana" w:hAnsi="Verdana" w:cs="Arial"/>
          <w:color w:val="000000"/>
          <w:sz w:val="20"/>
          <w:szCs w:val="20"/>
          <w:lang w:val="en" w:eastAsia="en-GB"/>
        </w:rPr>
        <w:br/>
      </w:r>
    </w:p>
    <w:p w14:paraId="0604E800" w14:textId="0C4254CA" w:rsidR="008C64BD" w:rsidRPr="005940D3" w:rsidRDefault="008C64BD" w:rsidP="005940D3">
      <w:pPr>
        <w:pStyle w:val="ListParagraph"/>
        <w:numPr>
          <w:ilvl w:val="1"/>
          <w:numId w:val="38"/>
        </w:numPr>
        <w:autoSpaceDE w:val="0"/>
        <w:autoSpaceDN w:val="0"/>
        <w:adjustRightInd w:val="0"/>
        <w:spacing w:after="0" w:line="240" w:lineRule="auto"/>
        <w:rPr>
          <w:rFonts w:ascii="Verdana" w:hAnsi="Verdana" w:cs="Arial"/>
          <w:b/>
          <w:color w:val="00B050"/>
          <w:sz w:val="20"/>
          <w:szCs w:val="20"/>
          <w:u w:val="single"/>
          <w:lang w:val="en" w:eastAsia="en-GB"/>
        </w:rPr>
      </w:pPr>
      <w:r w:rsidRPr="005940D3">
        <w:rPr>
          <w:rFonts w:ascii="Verdana" w:hAnsi="Verdana" w:cs="Arial"/>
          <w:b/>
          <w:color w:val="00B050"/>
          <w:sz w:val="20"/>
          <w:szCs w:val="20"/>
          <w:u w:val="single"/>
          <w:lang w:val="en" w:eastAsia="en-GB"/>
        </w:rPr>
        <w:t>Modern Slavery and Human Trafficking</w:t>
      </w:r>
    </w:p>
    <w:p w14:paraId="0544F782" w14:textId="77777777" w:rsidR="008C64BD" w:rsidRPr="004A5DF8" w:rsidRDefault="008C64BD" w:rsidP="008C64BD">
      <w:pPr>
        <w:pStyle w:val="ListParagraph"/>
        <w:autoSpaceDE w:val="0"/>
        <w:autoSpaceDN w:val="0"/>
        <w:adjustRightInd w:val="0"/>
        <w:spacing w:after="0" w:line="240" w:lineRule="auto"/>
        <w:rPr>
          <w:rFonts w:ascii="Verdana" w:hAnsi="Verdana" w:cs="Arial"/>
          <w:b/>
          <w:color w:val="00B050"/>
          <w:sz w:val="20"/>
          <w:szCs w:val="20"/>
          <w:u w:val="single"/>
          <w:lang w:val="en" w:eastAsia="en-GB"/>
        </w:rPr>
      </w:pPr>
    </w:p>
    <w:p w14:paraId="41D7EFD9" w14:textId="5E1D95DF" w:rsidR="008C64BD" w:rsidRPr="004A5DF8" w:rsidRDefault="008C64BD" w:rsidP="008C64BD">
      <w:pPr>
        <w:pStyle w:val="NormalWeb"/>
        <w:shd w:val="clear" w:color="auto" w:fill="FFFFFF"/>
        <w:spacing w:before="0" w:beforeAutospacing="0" w:after="240" w:afterAutospacing="0"/>
        <w:textAlignment w:val="baseline"/>
        <w:rPr>
          <w:rFonts w:ascii="Verdana" w:hAnsi="Verdana"/>
          <w:b/>
          <w:color w:val="00B050"/>
          <w:sz w:val="20"/>
          <w:szCs w:val="20"/>
        </w:rPr>
      </w:pPr>
      <w:r w:rsidRPr="004A5DF8">
        <w:rPr>
          <w:rFonts w:ascii="Verdana" w:hAnsi="Verdana" w:cs="Arial"/>
          <w:b/>
          <w:color w:val="00B050"/>
          <w:sz w:val="20"/>
          <w:szCs w:val="20"/>
          <w:lang w:val="en"/>
        </w:rPr>
        <w:t>The above are offences under the Modern Slavery Act 2015.</w:t>
      </w:r>
      <w:r w:rsidRPr="004A5DF8">
        <w:rPr>
          <w:b/>
          <w:color w:val="00B050"/>
        </w:rPr>
        <w:t xml:space="preserve"> </w:t>
      </w:r>
      <w:r w:rsidRPr="004A5DF8">
        <w:rPr>
          <w:rFonts w:ascii="Verdana" w:hAnsi="Verdana"/>
          <w:b/>
          <w:color w:val="00B050"/>
          <w:sz w:val="20"/>
          <w:szCs w:val="20"/>
        </w:rPr>
        <w:t xml:space="preserve">These offences include holding a person in a position of slavery, servitude forced or compulsory labour, or facilitating their travel with the intention </w:t>
      </w:r>
      <w:r w:rsidR="004A5DF8">
        <w:rPr>
          <w:rFonts w:ascii="Verdana" w:hAnsi="Verdana"/>
          <w:b/>
          <w:color w:val="00B050"/>
          <w:sz w:val="20"/>
          <w:szCs w:val="20"/>
        </w:rPr>
        <w:t>of exploiting them soon after. </w:t>
      </w:r>
      <w:r w:rsidR="004A5DF8">
        <w:rPr>
          <w:rFonts w:ascii="Verdana" w:hAnsi="Verdana"/>
          <w:b/>
          <w:color w:val="00B050"/>
          <w:sz w:val="20"/>
          <w:szCs w:val="20"/>
        </w:rPr>
        <w:br/>
      </w:r>
      <w:r w:rsidR="004A5DF8">
        <w:rPr>
          <w:rFonts w:ascii="Verdana" w:hAnsi="Verdana"/>
          <w:b/>
          <w:color w:val="00B050"/>
          <w:sz w:val="20"/>
          <w:szCs w:val="20"/>
        </w:rPr>
        <w:br/>
      </w:r>
      <w:r w:rsidRPr="004A5DF8">
        <w:rPr>
          <w:rFonts w:ascii="Verdana" w:hAnsi="Verdana"/>
          <w:b/>
          <w:color w:val="00B050"/>
          <w:sz w:val="20"/>
          <w:szCs w:val="20"/>
        </w:rPr>
        <w:t>Although human trafficking often involves an international cross-border element, it is also possible to be a victim of modern slavery within your own country.</w:t>
      </w:r>
    </w:p>
    <w:p w14:paraId="14192576"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It is possible to be a victim even if consent has been given to be moved.</w:t>
      </w:r>
    </w:p>
    <w:p w14:paraId="23BEDA3D" w14:textId="77777777" w:rsidR="008C64BD" w:rsidRPr="004A5DF8" w:rsidRDefault="008C64BD" w:rsidP="008C64BD">
      <w:pPr>
        <w:shd w:val="clear" w:color="auto" w:fill="FFFFFF"/>
        <w:spacing w:after="240" w:line="240" w:lineRule="auto"/>
        <w:textAlignment w:val="baseline"/>
        <w:rPr>
          <w:rFonts w:ascii="Verdana" w:eastAsia="Times New Roman" w:hAnsi="Verdana"/>
          <w:b/>
          <w:color w:val="00B050"/>
          <w:sz w:val="20"/>
          <w:szCs w:val="20"/>
          <w:lang w:eastAsia="en-GB"/>
        </w:rPr>
      </w:pPr>
      <w:r w:rsidRPr="004A5DF8">
        <w:rPr>
          <w:rFonts w:ascii="Verdana" w:eastAsia="Times New Roman" w:hAnsi="Verdana"/>
          <w:b/>
          <w:color w:val="00B050"/>
          <w:sz w:val="20"/>
          <w:szCs w:val="20"/>
          <w:lang w:eastAsia="en-GB"/>
        </w:rPr>
        <w:t>Children cannot give consent to being exploited therefore the element of coercion or deception does not need to be present to prove an offence.</w:t>
      </w:r>
    </w:p>
    <w:p w14:paraId="6BC71CBE" w14:textId="77777777" w:rsidR="008C64BD" w:rsidRPr="004A5DF8" w:rsidRDefault="008C64BD" w:rsidP="008C64BD">
      <w:pPr>
        <w:shd w:val="clear" w:color="auto" w:fill="FFFFFF"/>
        <w:spacing w:after="240" w:line="240" w:lineRule="auto"/>
        <w:textAlignment w:val="baseline"/>
        <w:rPr>
          <w:b/>
          <w:color w:val="00B050"/>
          <w:shd w:val="clear" w:color="auto" w:fill="FFFFFF"/>
        </w:rPr>
      </w:pPr>
      <w:r w:rsidRPr="004A5DF8">
        <w:rPr>
          <w:rFonts w:ascii="Verdana" w:hAnsi="Verdana"/>
          <w:b/>
          <w:color w:val="00B050"/>
          <w:sz w:val="20"/>
          <w:szCs w:val="20"/>
          <w:shd w:val="clear" w:color="auto" w:fill="FFFFFF"/>
        </w:rPr>
        <w:t>If you hold information that could lead to the identification, discovery and recovery of victims in the UK, you can contact the Modern Slavery Helpline 08000 121 700</w:t>
      </w:r>
      <w:r w:rsidRPr="004A5DF8">
        <w:rPr>
          <w:b/>
          <w:color w:val="00B050"/>
          <w:shd w:val="clear" w:color="auto" w:fill="FFFFFF"/>
        </w:rPr>
        <w:t>.</w:t>
      </w:r>
    </w:p>
    <w:p w14:paraId="50A682E8" w14:textId="77777777" w:rsidR="008C64BD" w:rsidRPr="004A5DF8" w:rsidRDefault="008C64BD" w:rsidP="0011539A">
      <w:pPr>
        <w:shd w:val="clear" w:color="auto" w:fill="FFFFFF"/>
        <w:spacing w:after="240" w:line="240" w:lineRule="auto"/>
        <w:textAlignment w:val="baseline"/>
        <w:rPr>
          <w:rFonts w:ascii="Verdana" w:hAnsi="Verdana"/>
          <w:b/>
          <w:color w:val="00B050"/>
          <w:sz w:val="20"/>
          <w:szCs w:val="20"/>
          <w:shd w:val="clear" w:color="auto" w:fill="FFFFFF"/>
        </w:rPr>
      </w:pPr>
      <w:r w:rsidRPr="004A5DF8">
        <w:rPr>
          <w:rFonts w:ascii="Verdana" w:hAnsi="Verdana"/>
          <w:b/>
          <w:color w:val="00B050"/>
          <w:sz w:val="20"/>
          <w:szCs w:val="20"/>
          <w:shd w:val="clear" w:color="auto" w:fill="FFFFFF"/>
        </w:rPr>
        <w:t>Advice or referral can be made via MARU (0300 1231 116) or for Vul</w:t>
      </w:r>
      <w:r w:rsidR="006A7977">
        <w:rPr>
          <w:rFonts w:ascii="Verdana" w:hAnsi="Verdana"/>
          <w:b/>
          <w:color w:val="00B050"/>
          <w:sz w:val="20"/>
          <w:szCs w:val="20"/>
          <w:shd w:val="clear" w:color="auto" w:fill="FFFFFF"/>
        </w:rPr>
        <w:t>nerable Adults (0300 1234 131).</w:t>
      </w:r>
    </w:p>
    <w:p w14:paraId="1EF8EF0D" w14:textId="24DA3AD3" w:rsidR="004146C5" w:rsidRPr="004A5DF8" w:rsidRDefault="006A7977" w:rsidP="00667AF0">
      <w:pPr>
        <w:pStyle w:val="Heading2"/>
        <w:tabs>
          <w:tab w:val="left" w:pos="851"/>
        </w:tabs>
        <w:spacing w:before="0" w:line="240" w:lineRule="auto"/>
        <w:rPr>
          <w:rFonts w:ascii="Verdana" w:eastAsia="Times New Roman" w:hAnsi="Verdana" w:cs="Times New Roman"/>
          <w:iCs/>
          <w:color w:val="00B050"/>
          <w:sz w:val="20"/>
          <w:szCs w:val="20"/>
        </w:rPr>
      </w:pPr>
      <w:bookmarkStart w:id="1" w:name="_Toc459639250"/>
      <w:bookmarkStart w:id="2" w:name="_Toc295993835"/>
      <w:r w:rsidRPr="006A7977">
        <w:rPr>
          <w:rFonts w:ascii="Verdana" w:eastAsia="Times New Roman" w:hAnsi="Verdana"/>
          <w:color w:val="00B050"/>
          <w:sz w:val="20"/>
          <w:szCs w:val="20"/>
          <w:lang w:eastAsia="en-GB"/>
        </w:rPr>
        <w:t>6.1</w:t>
      </w:r>
      <w:r w:rsidR="00667AF0">
        <w:rPr>
          <w:rFonts w:ascii="Verdana" w:eastAsia="Times New Roman" w:hAnsi="Verdana"/>
          <w:color w:val="00B050"/>
          <w:sz w:val="20"/>
          <w:szCs w:val="20"/>
          <w:lang w:eastAsia="en-GB"/>
        </w:rPr>
        <w:t>4</w:t>
      </w:r>
      <w:r w:rsidRPr="006A7977">
        <w:rPr>
          <w:rFonts w:ascii="Verdana" w:eastAsia="Times New Roman" w:hAnsi="Verdana"/>
          <w:color w:val="00B050"/>
          <w:sz w:val="20"/>
          <w:szCs w:val="20"/>
          <w:lang w:eastAsia="en-GB"/>
        </w:rPr>
        <w:t xml:space="preserve"> </w:t>
      </w:r>
      <w:r w:rsidR="004146C5" w:rsidRPr="004A5DF8">
        <w:rPr>
          <w:rFonts w:ascii="Verdana" w:eastAsia="Times New Roman" w:hAnsi="Verdana" w:cs="Times New Roman"/>
          <w:iCs/>
          <w:color w:val="00B050"/>
          <w:sz w:val="20"/>
          <w:szCs w:val="20"/>
          <w:u w:val="single"/>
        </w:rPr>
        <w:t>Special Circumstances</w:t>
      </w:r>
      <w:r w:rsidR="004146C5" w:rsidRPr="004A5DF8">
        <w:rPr>
          <w:rFonts w:ascii="Verdana" w:eastAsia="Times New Roman" w:hAnsi="Verdana" w:cs="Times New Roman"/>
          <w:iCs/>
          <w:color w:val="00B050"/>
          <w:sz w:val="20"/>
          <w:szCs w:val="20"/>
        </w:rPr>
        <w:t>:</w:t>
      </w:r>
    </w:p>
    <w:bookmarkEnd w:id="1"/>
    <w:bookmarkEnd w:id="2"/>
    <w:p w14:paraId="4EF7875C"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p>
    <w:p w14:paraId="0910B2C3" w14:textId="4AB9BCEC" w:rsidR="004146C5" w:rsidRDefault="008D37B5" w:rsidP="004146C5">
      <w:pPr>
        <w:keepNext/>
        <w:spacing w:after="0" w:line="240" w:lineRule="auto"/>
        <w:outlineLvl w:val="1"/>
        <w:rPr>
          <w:rFonts w:ascii="Verdana" w:eastAsia="Times New Roman" w:hAnsi="Verdana"/>
          <w:b/>
          <w:bCs/>
          <w:iCs/>
          <w:color w:val="00B050"/>
          <w:sz w:val="20"/>
          <w:szCs w:val="20"/>
          <w:u w:val="single"/>
        </w:rPr>
      </w:pPr>
      <w:bookmarkStart w:id="3" w:name="_Toc459639251"/>
      <w:bookmarkStart w:id="4" w:name="_Toc295993836"/>
      <w:r>
        <w:rPr>
          <w:rFonts w:ascii="Verdana" w:eastAsia="Times New Roman" w:hAnsi="Verdana"/>
          <w:b/>
          <w:bCs/>
          <w:iCs/>
          <w:color w:val="00B050"/>
          <w:sz w:val="20"/>
          <w:szCs w:val="20"/>
          <w:u w:val="single"/>
        </w:rPr>
        <w:t xml:space="preserve">6.14.1 </w:t>
      </w:r>
      <w:r w:rsidR="004146C5" w:rsidRPr="006A7977">
        <w:rPr>
          <w:rFonts w:ascii="Verdana" w:eastAsia="Times New Roman" w:hAnsi="Verdana"/>
          <w:b/>
          <w:bCs/>
          <w:iCs/>
          <w:color w:val="00B050"/>
          <w:sz w:val="20"/>
          <w:szCs w:val="20"/>
          <w:u w:val="single"/>
        </w:rPr>
        <w:t>Work Experience</w:t>
      </w:r>
      <w:bookmarkEnd w:id="3"/>
      <w:bookmarkEnd w:id="4"/>
      <w:r w:rsidR="004146C5" w:rsidRPr="006A7977">
        <w:rPr>
          <w:rFonts w:ascii="Verdana" w:eastAsia="Times New Roman" w:hAnsi="Verdana"/>
          <w:b/>
          <w:bCs/>
          <w:iCs/>
          <w:color w:val="00B050"/>
          <w:sz w:val="20"/>
          <w:szCs w:val="20"/>
          <w:u w:val="single"/>
        </w:rPr>
        <w:t xml:space="preserve"> </w:t>
      </w:r>
    </w:p>
    <w:p w14:paraId="56BCF336" w14:textId="77777777"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14:paraId="60A68A40" w14:textId="77777777"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The Trust has detailed procedures to safeguard pupils undertaking work experience, including arrangements for checking people who provide placements and supervise pupils on work experience which are in accordance with the guidance in “Keeping Children Safe in Education (2016)”.</w:t>
      </w:r>
      <w:r w:rsidR="004A5DF8">
        <w:rPr>
          <w:rFonts w:ascii="Verdana" w:eastAsia="Times New Roman" w:hAnsi="Verdana" w:cs="Arial"/>
          <w:b/>
          <w:bCs/>
          <w:color w:val="00B050"/>
          <w:sz w:val="20"/>
          <w:szCs w:val="20"/>
          <w:lang w:eastAsia="en-GB"/>
        </w:rPr>
        <w:br/>
      </w:r>
      <w:r w:rsidRPr="004A5DF8">
        <w:rPr>
          <w:rFonts w:ascii="Verdana" w:eastAsia="Times New Roman" w:hAnsi="Verdana" w:cs="Arial"/>
          <w:b/>
          <w:bCs/>
          <w:color w:val="00B050"/>
          <w:sz w:val="20"/>
          <w:szCs w:val="20"/>
          <w:lang w:eastAsia="en-GB"/>
        </w:rPr>
        <w:t xml:space="preserve"> </w:t>
      </w:r>
    </w:p>
    <w:p w14:paraId="7012A7EB" w14:textId="08D7DA6F" w:rsidR="004146C5" w:rsidRDefault="007D18C0" w:rsidP="004146C5">
      <w:pPr>
        <w:keepNext/>
        <w:spacing w:after="0" w:line="240" w:lineRule="auto"/>
        <w:outlineLvl w:val="1"/>
        <w:rPr>
          <w:rFonts w:ascii="Verdana" w:eastAsia="Times New Roman" w:hAnsi="Verdana"/>
          <w:b/>
          <w:bCs/>
          <w:iCs/>
          <w:color w:val="00B050"/>
          <w:sz w:val="20"/>
          <w:szCs w:val="20"/>
          <w:u w:val="single"/>
        </w:rPr>
      </w:pPr>
      <w:bookmarkStart w:id="5" w:name="_Toc459639252"/>
      <w:bookmarkStart w:id="6" w:name="_Toc295993837"/>
      <w:r>
        <w:rPr>
          <w:rFonts w:ascii="Verdana" w:eastAsia="Times New Roman" w:hAnsi="Verdana"/>
          <w:b/>
          <w:bCs/>
          <w:iCs/>
          <w:color w:val="00B050"/>
          <w:sz w:val="20"/>
          <w:szCs w:val="20"/>
          <w:u w:val="single"/>
        </w:rPr>
        <w:t xml:space="preserve">6.14.2 </w:t>
      </w:r>
      <w:r w:rsidR="004146C5" w:rsidRPr="006A7977">
        <w:rPr>
          <w:rFonts w:ascii="Verdana" w:eastAsia="Times New Roman" w:hAnsi="Verdana"/>
          <w:b/>
          <w:bCs/>
          <w:iCs/>
          <w:color w:val="00B050"/>
          <w:sz w:val="20"/>
          <w:szCs w:val="20"/>
          <w:u w:val="single"/>
        </w:rPr>
        <w:t>Children staying with host families</w:t>
      </w:r>
      <w:bookmarkEnd w:id="5"/>
      <w:bookmarkEnd w:id="6"/>
    </w:p>
    <w:p w14:paraId="5BE39BBB" w14:textId="77777777" w:rsidR="007D18C0" w:rsidRPr="006A7977" w:rsidRDefault="007D18C0" w:rsidP="004146C5">
      <w:pPr>
        <w:keepNext/>
        <w:spacing w:after="0" w:line="240" w:lineRule="auto"/>
        <w:outlineLvl w:val="1"/>
        <w:rPr>
          <w:rFonts w:ascii="Verdana" w:eastAsia="Times New Roman" w:hAnsi="Verdana"/>
          <w:b/>
          <w:bCs/>
          <w:iCs/>
          <w:color w:val="00B050"/>
          <w:sz w:val="20"/>
          <w:szCs w:val="20"/>
          <w:u w:val="single"/>
        </w:rPr>
      </w:pPr>
    </w:p>
    <w:p w14:paraId="16C0C714" w14:textId="538D1EBC" w:rsidR="004146C5" w:rsidRPr="004A5DF8" w:rsidRDefault="004146C5" w:rsidP="004146C5">
      <w:pPr>
        <w:widowControl w:val="0"/>
        <w:autoSpaceDE w:val="0"/>
        <w:autoSpaceDN w:val="0"/>
        <w:adjustRightInd w:val="0"/>
        <w:spacing w:after="0" w:line="240" w:lineRule="auto"/>
        <w:rPr>
          <w:rFonts w:ascii="Verdana" w:eastAsia="Times New Roman" w:hAnsi="Verdana" w:cs="Arial"/>
          <w:b/>
          <w:bCs/>
          <w:color w:val="00B050"/>
          <w:sz w:val="20"/>
          <w:szCs w:val="20"/>
          <w:lang w:eastAsia="en-GB"/>
        </w:rPr>
      </w:pPr>
      <w:r w:rsidRPr="004A5DF8">
        <w:rPr>
          <w:rFonts w:ascii="Verdana" w:eastAsia="Times New Roman" w:hAnsi="Verdana" w:cs="Arial"/>
          <w:b/>
          <w:bCs/>
          <w:color w:val="00B050"/>
          <w:sz w:val="20"/>
          <w:szCs w:val="20"/>
          <w:lang w:eastAsia="en-GB"/>
        </w:rPr>
        <w:t xml:space="preserve">The </w:t>
      </w:r>
      <w:r w:rsidR="006341EB">
        <w:rPr>
          <w:rFonts w:ascii="Verdana" w:eastAsia="Times New Roman" w:hAnsi="Verdana" w:cs="Arial"/>
          <w:b/>
          <w:bCs/>
          <w:color w:val="00B050"/>
          <w:sz w:val="20"/>
          <w:szCs w:val="20"/>
          <w:lang w:eastAsia="en-GB"/>
        </w:rPr>
        <w:t>academy</w:t>
      </w:r>
      <w:r w:rsidRPr="004A5DF8">
        <w:rPr>
          <w:rFonts w:ascii="Verdana" w:eastAsia="Times New Roman" w:hAnsi="Verdana" w:cs="Arial"/>
          <w:b/>
          <w:bCs/>
          <w:color w:val="00B050"/>
          <w:sz w:val="20"/>
          <w:szCs w:val="20"/>
          <w:lang w:eastAsia="en-GB"/>
        </w:rPr>
        <w:t xml:space="preserve"> may make arrangements for pupils to stay with a host family during a foreign exchange trip or sports tour.  Some overseas pupils may reside with host families during </w:t>
      </w:r>
      <w:r w:rsidR="00F84DDF">
        <w:rPr>
          <w:rFonts w:ascii="Verdana" w:eastAsia="Times New Roman" w:hAnsi="Verdana" w:cs="Arial"/>
          <w:b/>
          <w:bCs/>
          <w:color w:val="00B050"/>
          <w:sz w:val="20"/>
          <w:szCs w:val="20"/>
          <w:lang w:eastAsia="en-GB"/>
        </w:rPr>
        <w:t>academy</w:t>
      </w:r>
      <w:r w:rsidRPr="004A5DF8">
        <w:rPr>
          <w:rFonts w:ascii="Verdana" w:eastAsia="Times New Roman" w:hAnsi="Verdana" w:cs="Arial"/>
          <w:b/>
          <w:bCs/>
          <w:color w:val="00B050"/>
          <w:sz w:val="20"/>
          <w:szCs w:val="20"/>
          <w:lang w:eastAsia="en-GB"/>
        </w:rPr>
        <w:t xml:space="preserve"> terms and we will work with the local authority to check that such arrangements are safe and suitable.  In such circumstances the </w:t>
      </w:r>
      <w:r w:rsidR="00F84DDF">
        <w:rPr>
          <w:rFonts w:ascii="Verdana" w:eastAsia="Times New Roman" w:hAnsi="Verdana" w:cs="Arial"/>
          <w:b/>
          <w:bCs/>
          <w:color w:val="00B050"/>
          <w:sz w:val="20"/>
          <w:szCs w:val="20"/>
          <w:lang w:eastAsia="en-GB"/>
        </w:rPr>
        <w:t>academy</w:t>
      </w:r>
      <w:r w:rsidR="006341EB">
        <w:rPr>
          <w:rFonts w:ascii="Verdana" w:eastAsia="Times New Roman" w:hAnsi="Verdana" w:cs="Arial"/>
          <w:b/>
          <w:bCs/>
          <w:color w:val="00B050"/>
          <w:sz w:val="20"/>
          <w:szCs w:val="20"/>
          <w:lang w:eastAsia="en-GB"/>
        </w:rPr>
        <w:t xml:space="preserve"> </w:t>
      </w:r>
      <w:proofErr w:type="gramStart"/>
      <w:r w:rsidR="006341EB">
        <w:rPr>
          <w:rFonts w:ascii="Verdana" w:eastAsia="Times New Roman" w:hAnsi="Verdana" w:cs="Arial"/>
          <w:b/>
          <w:bCs/>
          <w:color w:val="00B050"/>
          <w:sz w:val="20"/>
          <w:szCs w:val="20"/>
          <w:lang w:eastAsia="en-GB"/>
        </w:rPr>
        <w:t xml:space="preserve">must </w:t>
      </w:r>
      <w:r w:rsidRPr="004A5DF8">
        <w:rPr>
          <w:rFonts w:ascii="Verdana" w:eastAsia="Times New Roman" w:hAnsi="Verdana" w:cs="Arial"/>
          <w:b/>
          <w:bCs/>
          <w:color w:val="00B050"/>
          <w:sz w:val="20"/>
          <w:szCs w:val="20"/>
          <w:lang w:eastAsia="en-GB"/>
        </w:rPr>
        <w:t xml:space="preserve"> follow</w:t>
      </w:r>
      <w:proofErr w:type="gramEnd"/>
      <w:r w:rsidRPr="004A5DF8">
        <w:rPr>
          <w:rFonts w:ascii="Verdana" w:eastAsia="Times New Roman" w:hAnsi="Verdana" w:cs="Arial"/>
          <w:b/>
          <w:bCs/>
          <w:color w:val="00B050"/>
          <w:sz w:val="20"/>
          <w:szCs w:val="20"/>
          <w:lang w:eastAsia="en-GB"/>
        </w:rPr>
        <w:t xml:space="preserve"> the guidance in Annex E of “Keeping Children Safe in Education (2016)”</w:t>
      </w:r>
      <w:r w:rsidRPr="004A5DF8">
        <w:rPr>
          <w:rFonts w:ascii="Verdana" w:eastAsia="Times New Roman" w:hAnsi="Verdana" w:cs="Arial"/>
          <w:b/>
          <w:bCs/>
          <w:i/>
          <w:color w:val="00B050"/>
          <w:sz w:val="20"/>
          <w:szCs w:val="20"/>
          <w:lang w:eastAsia="en-GB"/>
        </w:rPr>
        <w:t xml:space="preserve"> </w:t>
      </w:r>
      <w:r w:rsidRPr="004A5DF8">
        <w:rPr>
          <w:rFonts w:ascii="Verdana" w:eastAsia="Times New Roman" w:hAnsi="Verdana" w:cs="Arial"/>
          <w:b/>
          <w:bCs/>
          <w:color w:val="00B050"/>
          <w:sz w:val="20"/>
          <w:szCs w:val="20"/>
          <w:lang w:eastAsia="en-GB"/>
        </w:rPr>
        <w:t xml:space="preserve">to ensure that hosting arrangements are as safe as possible. </w:t>
      </w:r>
    </w:p>
    <w:p w14:paraId="7CA20289" w14:textId="77777777" w:rsidR="005C7459" w:rsidRPr="0011539A" w:rsidRDefault="005C7459" w:rsidP="0011539A">
      <w:pPr>
        <w:autoSpaceDE w:val="0"/>
        <w:autoSpaceDN w:val="0"/>
        <w:adjustRightInd w:val="0"/>
        <w:spacing w:after="0" w:line="240" w:lineRule="auto"/>
        <w:rPr>
          <w:rFonts w:ascii="Verdana" w:hAnsi="Verdana" w:cs="Arial"/>
          <w:color w:val="000000"/>
          <w:sz w:val="20"/>
          <w:szCs w:val="20"/>
          <w:lang w:val="en" w:eastAsia="en-GB"/>
        </w:rPr>
      </w:pPr>
    </w:p>
    <w:p w14:paraId="6E482B6A" w14:textId="77777777" w:rsidR="00FA145B" w:rsidRPr="00D8376E" w:rsidRDefault="00335E46"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FA145B">
      <w:pPr>
        <w:autoSpaceDE w:val="0"/>
        <w:autoSpaceDN w:val="0"/>
        <w:adjustRightInd w:val="0"/>
        <w:spacing w:after="0" w:line="240" w:lineRule="auto"/>
        <w:rPr>
          <w:rFonts w:ascii="Verdana" w:hAnsi="Verdana" w:cs="Arial"/>
          <w:lang w:val="en"/>
        </w:rPr>
      </w:pPr>
    </w:p>
    <w:p w14:paraId="32476D1B" w14:textId="77777777" w:rsidR="007A3AF3" w:rsidRPr="00D8376E" w:rsidRDefault="00FA145B" w:rsidP="007A3AF3">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7A3AF3">
      <w:pPr>
        <w:autoSpaceDE w:val="0"/>
        <w:autoSpaceDN w:val="0"/>
        <w:adjustRightInd w:val="0"/>
        <w:spacing w:after="0" w:line="240" w:lineRule="auto"/>
        <w:rPr>
          <w:rFonts w:ascii="Verdana" w:hAnsi="Verdana" w:cs="Verdana"/>
          <w:color w:val="000000"/>
          <w:sz w:val="20"/>
          <w:szCs w:val="20"/>
          <w:lang w:val="en"/>
        </w:rPr>
      </w:pPr>
    </w:p>
    <w:p w14:paraId="793F2A35" w14:textId="77777777" w:rsidR="00FA145B" w:rsidRPr="00D8376E" w:rsidRDefault="00FA145B" w:rsidP="007A3AF3">
      <w:pPr>
        <w:autoSpaceDE w:val="0"/>
        <w:autoSpaceDN w:val="0"/>
        <w:adjustRightInd w:val="0"/>
        <w:spacing w:after="0" w:line="240" w:lineRule="auto"/>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FA145B">
      <w:pPr>
        <w:autoSpaceDE w:val="0"/>
        <w:autoSpaceDN w:val="0"/>
        <w:adjustRightInd w:val="0"/>
        <w:spacing w:after="0" w:line="240" w:lineRule="auto"/>
        <w:rPr>
          <w:rFonts w:ascii="Verdana" w:hAnsi="Verdana" w:cs="Verdana"/>
          <w:color w:val="000000"/>
          <w:sz w:val="20"/>
          <w:szCs w:val="20"/>
          <w:lang w:val="en"/>
        </w:rPr>
      </w:pPr>
    </w:p>
    <w:p w14:paraId="38E31833" w14:textId="77777777" w:rsidR="00E61100" w:rsidRPr="002D45CA" w:rsidRDefault="00FA145B" w:rsidP="00FA145B">
      <w:pPr>
        <w:autoSpaceDE w:val="0"/>
        <w:autoSpaceDN w:val="0"/>
        <w:adjustRightInd w:val="0"/>
        <w:spacing w:after="0" w:line="240" w:lineRule="auto"/>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47318911" w14:textId="77777777" w:rsidR="00030A5D" w:rsidRPr="00D8376E" w:rsidRDefault="00030A5D" w:rsidP="00FA145B">
      <w:pPr>
        <w:autoSpaceDE w:val="0"/>
        <w:autoSpaceDN w:val="0"/>
        <w:adjustRightInd w:val="0"/>
        <w:spacing w:after="0" w:line="240" w:lineRule="auto"/>
        <w:rPr>
          <w:rFonts w:ascii="Verdana" w:hAnsi="Verdana" w:cs="Arial"/>
          <w:b/>
          <w:bCs/>
          <w:lang w:val="en"/>
        </w:rPr>
      </w:pPr>
    </w:p>
    <w:p w14:paraId="3543FCF8" w14:textId="77777777" w:rsidR="00FA145B" w:rsidRPr="00D8376E" w:rsidRDefault="00E27BB0" w:rsidP="00FA145B">
      <w:pPr>
        <w:autoSpaceDE w:val="0"/>
        <w:autoSpaceDN w:val="0"/>
        <w:adjustRightInd w:val="0"/>
        <w:spacing w:after="0" w:line="240" w:lineRule="auto"/>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14:paraId="0C4C9854" w14:textId="77777777" w:rsidR="00FA145B" w:rsidRPr="00D8376E" w:rsidRDefault="00FA145B" w:rsidP="00FA145B">
      <w:pPr>
        <w:autoSpaceDE w:val="0"/>
        <w:autoSpaceDN w:val="0"/>
        <w:adjustRightInd w:val="0"/>
        <w:spacing w:after="0" w:line="240" w:lineRule="auto"/>
        <w:rPr>
          <w:rFonts w:ascii="Verdana" w:hAnsi="Verdana" w:cs="Arial"/>
          <w:sz w:val="23"/>
          <w:szCs w:val="23"/>
          <w:lang w:val="en"/>
        </w:rPr>
      </w:pPr>
    </w:p>
    <w:p w14:paraId="717C8702" w14:textId="77777777"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FA145B">
      <w:pPr>
        <w:autoSpaceDE w:val="0"/>
        <w:autoSpaceDN w:val="0"/>
        <w:adjustRightInd w:val="0"/>
        <w:spacing w:after="0" w:line="240" w:lineRule="auto"/>
        <w:rPr>
          <w:rFonts w:ascii="Verdana" w:hAnsi="Verdana" w:cs="Verdana"/>
          <w:sz w:val="20"/>
          <w:szCs w:val="20"/>
          <w:lang w:val="en"/>
        </w:rPr>
      </w:pPr>
    </w:p>
    <w:p w14:paraId="3ED75AAD" w14:textId="77777777" w:rsidR="00ED4307" w:rsidRDefault="00C4659A"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63E7633F" w:rsidR="00FA145B" w:rsidRPr="00D8376E" w:rsidRDefault="00FA145B" w:rsidP="00FA145B">
      <w:p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  </w:t>
      </w:r>
    </w:p>
    <w:p w14:paraId="3C801305" w14:textId="77777777"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FA145B">
      <w:pPr>
        <w:numPr>
          <w:ilvl w:val="0"/>
          <w:numId w:val="11"/>
        </w:numPr>
        <w:autoSpaceDE w:val="0"/>
        <w:autoSpaceDN w:val="0"/>
        <w:adjustRightInd w:val="0"/>
        <w:spacing w:after="0" w:line="240" w:lineRule="auto"/>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69CE2666" w:rsidR="00ED4307" w:rsidRPr="00ED4307"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 xml:space="preserve">Ensuring records are passed on to the receiving </w:t>
      </w:r>
      <w:r w:rsidR="00F84DDF">
        <w:rPr>
          <w:rFonts w:ascii="Verdana" w:hAnsi="Verdana" w:cs="Verdana"/>
          <w:sz w:val="20"/>
          <w:szCs w:val="20"/>
          <w:lang w:val="en"/>
        </w:rPr>
        <w:t>academy</w:t>
      </w:r>
      <w:r w:rsidRPr="00ED4307">
        <w:rPr>
          <w:rFonts w:ascii="Verdana" w:hAnsi="Verdana" w:cs="Verdana"/>
          <w:sz w:val="20"/>
          <w:szCs w:val="20"/>
          <w:lang w:val="en"/>
        </w:rPr>
        <w:t xml:space="preserve"> if a child or young person transfers. In line with current local authority guidance</w:t>
      </w:r>
      <w:r w:rsidR="001840E6" w:rsidRPr="00ED4307">
        <w:rPr>
          <w:rFonts w:ascii="Verdana" w:hAnsi="Verdana" w:cs="Verdana"/>
          <w:sz w:val="20"/>
          <w:szCs w:val="20"/>
          <w:lang w:val="en"/>
        </w:rPr>
        <w:t>.</w:t>
      </w:r>
    </w:p>
    <w:p w14:paraId="189F3BC5" w14:textId="6DDB8102" w:rsidR="007A3AF3" w:rsidRPr="00E07AEC" w:rsidRDefault="00FA145B" w:rsidP="005940D3">
      <w:pPr>
        <w:numPr>
          <w:ilvl w:val="0"/>
          <w:numId w:val="11"/>
        </w:numPr>
        <w:autoSpaceDE w:val="0"/>
        <w:autoSpaceDN w:val="0"/>
        <w:adjustRightInd w:val="0"/>
        <w:spacing w:after="0" w:line="240" w:lineRule="auto"/>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18F11A7F" w14:textId="37F05478" w:rsidR="00E07AEC" w:rsidRDefault="00E07AEC" w:rsidP="00E07AEC">
      <w:pPr>
        <w:autoSpaceDE w:val="0"/>
        <w:autoSpaceDN w:val="0"/>
        <w:adjustRightInd w:val="0"/>
        <w:spacing w:after="0" w:line="240" w:lineRule="auto"/>
        <w:rPr>
          <w:rFonts w:ascii="Verdana" w:hAnsi="Verdana" w:cs="Verdana"/>
          <w:color w:val="000000"/>
          <w:sz w:val="20"/>
          <w:szCs w:val="20"/>
          <w:lang w:val="en"/>
        </w:rPr>
      </w:pPr>
    </w:p>
    <w:p w14:paraId="19E55A69" w14:textId="1958C759" w:rsidR="00E07AEC" w:rsidRDefault="00E07AEC" w:rsidP="00E07AEC">
      <w:pPr>
        <w:autoSpaceDE w:val="0"/>
        <w:autoSpaceDN w:val="0"/>
        <w:adjustRightInd w:val="0"/>
        <w:spacing w:after="0" w:line="240" w:lineRule="auto"/>
        <w:rPr>
          <w:rFonts w:ascii="Verdana" w:hAnsi="Verdana" w:cs="Verdana"/>
          <w:b/>
          <w:color w:val="000000"/>
          <w:sz w:val="20"/>
          <w:szCs w:val="20"/>
          <w:u w:val="single"/>
          <w:lang w:val="en"/>
        </w:rPr>
      </w:pPr>
      <w:r w:rsidRPr="00E07AEC">
        <w:rPr>
          <w:rFonts w:ascii="Verdana" w:hAnsi="Verdana" w:cs="Verdana"/>
          <w:b/>
          <w:color w:val="000000"/>
          <w:sz w:val="20"/>
          <w:szCs w:val="20"/>
          <w:u w:val="single"/>
          <w:lang w:val="en"/>
        </w:rPr>
        <w:t>My Concern</w:t>
      </w:r>
      <w:r w:rsidR="00DF14AE">
        <w:rPr>
          <w:rFonts w:ascii="Verdana" w:hAnsi="Verdana" w:cs="Verdana"/>
          <w:b/>
          <w:color w:val="000000"/>
          <w:sz w:val="20"/>
          <w:szCs w:val="20"/>
          <w:u w:val="single"/>
          <w:lang w:val="en"/>
        </w:rPr>
        <w:t xml:space="preserve"> – Online system for record kee</w:t>
      </w:r>
      <w:r w:rsidR="006341EB">
        <w:rPr>
          <w:rFonts w:ascii="Verdana" w:hAnsi="Verdana" w:cs="Verdana"/>
          <w:b/>
          <w:color w:val="000000"/>
          <w:sz w:val="20"/>
          <w:szCs w:val="20"/>
          <w:u w:val="single"/>
          <w:lang w:val="en"/>
        </w:rPr>
        <w:t>ping within all Aspire Academies</w:t>
      </w:r>
    </w:p>
    <w:p w14:paraId="056DCCAA" w14:textId="77777777" w:rsidR="00DF14AE" w:rsidRDefault="00DF14AE" w:rsidP="00E07AEC">
      <w:pPr>
        <w:autoSpaceDE w:val="0"/>
        <w:autoSpaceDN w:val="0"/>
        <w:adjustRightInd w:val="0"/>
        <w:spacing w:after="0" w:line="240" w:lineRule="auto"/>
        <w:rPr>
          <w:rFonts w:ascii="Verdana" w:hAnsi="Verdana" w:cs="Verdana"/>
          <w:b/>
          <w:color w:val="000000"/>
          <w:sz w:val="20"/>
          <w:szCs w:val="20"/>
          <w:u w:val="single"/>
          <w:lang w:val="en"/>
        </w:rPr>
      </w:pPr>
    </w:p>
    <w:p w14:paraId="2C91A0F0" w14:textId="77777777" w:rsidR="00DF14AE" w:rsidRDefault="00DF14AE" w:rsidP="00E07AEC">
      <w:pPr>
        <w:autoSpaceDE w:val="0"/>
        <w:autoSpaceDN w:val="0"/>
        <w:adjustRightInd w:val="0"/>
        <w:spacing w:after="0" w:line="240" w:lineRule="auto"/>
        <w:rPr>
          <w:rFonts w:ascii="Verdana" w:hAnsi="Verdana" w:cs="Verdana"/>
          <w:b/>
          <w:color w:val="000000"/>
          <w:sz w:val="20"/>
          <w:szCs w:val="20"/>
          <w:u w:val="single"/>
          <w:lang w:val="en"/>
        </w:rPr>
      </w:pPr>
    </w:p>
    <w:p w14:paraId="6974E39E" w14:textId="0E4923E3" w:rsidR="00E07AEC" w:rsidRDefault="00E07AEC" w:rsidP="00E07AEC">
      <w:pPr>
        <w:autoSpaceDE w:val="0"/>
        <w:autoSpaceDN w:val="0"/>
        <w:adjustRightInd w:val="0"/>
        <w:spacing w:after="0" w:line="240" w:lineRule="auto"/>
        <w:rPr>
          <w:rFonts w:ascii="Verdana" w:hAnsi="Verdana" w:cs="Verdana"/>
          <w:color w:val="000000"/>
          <w:sz w:val="20"/>
          <w:szCs w:val="20"/>
          <w:lang w:val="en"/>
        </w:rPr>
      </w:pPr>
      <w:r w:rsidRPr="00DF14AE">
        <w:rPr>
          <w:rFonts w:ascii="Verdana" w:hAnsi="Verdana" w:cs="Verdana"/>
          <w:color w:val="000000"/>
          <w:sz w:val="20"/>
          <w:szCs w:val="20"/>
          <w:lang w:val="en"/>
        </w:rPr>
        <w:t xml:space="preserve">My concern enables </w:t>
      </w:r>
      <w:r w:rsidR="00F00BED" w:rsidRPr="00DF14AE">
        <w:rPr>
          <w:rFonts w:ascii="Verdana" w:hAnsi="Verdana" w:cs="Verdana"/>
          <w:color w:val="000000"/>
          <w:sz w:val="20"/>
          <w:szCs w:val="20"/>
          <w:lang w:val="en"/>
        </w:rPr>
        <w:t>academies</w:t>
      </w:r>
      <w:r w:rsidR="006341EB">
        <w:rPr>
          <w:rFonts w:ascii="Verdana" w:hAnsi="Verdana" w:cs="Verdana"/>
          <w:color w:val="000000"/>
          <w:sz w:val="20"/>
          <w:szCs w:val="20"/>
          <w:lang w:val="en"/>
        </w:rPr>
        <w:t xml:space="preserve"> to report any s</w:t>
      </w:r>
      <w:r w:rsidRPr="00DF14AE">
        <w:rPr>
          <w:rFonts w:ascii="Verdana" w:hAnsi="Verdana" w:cs="Verdana"/>
          <w:color w:val="000000"/>
          <w:sz w:val="20"/>
          <w:szCs w:val="20"/>
          <w:lang w:val="en"/>
        </w:rPr>
        <w:t>afeguarding concerns and provides access to relevant guidance and policies.  This system must be used in all cases of concern.  This is a system that provides a chronological information database with the ability to enable evidence to be attached in a secure location.</w:t>
      </w:r>
    </w:p>
    <w:p w14:paraId="10BD26FE" w14:textId="3E8D5DA9" w:rsidR="00DF14AE" w:rsidRPr="00DF14AE" w:rsidRDefault="00DF14AE" w:rsidP="00E07AEC">
      <w:pPr>
        <w:autoSpaceDE w:val="0"/>
        <w:autoSpaceDN w:val="0"/>
        <w:adjustRightInd w:val="0"/>
        <w:spacing w:after="0" w:line="240" w:lineRule="auto"/>
        <w:rPr>
          <w:rFonts w:ascii="Verdana" w:hAnsi="Verdana" w:cs="Verdana"/>
          <w:color w:val="000000"/>
          <w:sz w:val="20"/>
          <w:szCs w:val="20"/>
          <w:lang w:val="en"/>
        </w:rPr>
      </w:pPr>
      <w:r>
        <w:rPr>
          <w:rFonts w:ascii="Verdana" w:hAnsi="Verdana" w:cs="Verdana"/>
          <w:color w:val="000000"/>
          <w:sz w:val="20"/>
          <w:szCs w:val="20"/>
          <w:lang w:val="en"/>
        </w:rPr>
        <w:t xml:space="preserve">It is the responsibility of EVERY member of staff within the academy to use this </w:t>
      </w:r>
      <w:r w:rsidR="006341EB">
        <w:rPr>
          <w:rFonts w:ascii="Verdana" w:hAnsi="Verdana" w:cs="Verdana"/>
          <w:color w:val="000000"/>
          <w:sz w:val="20"/>
          <w:szCs w:val="20"/>
          <w:lang w:val="en"/>
        </w:rPr>
        <w:t>system</w:t>
      </w:r>
      <w:r>
        <w:rPr>
          <w:rFonts w:ascii="Verdana" w:hAnsi="Verdana" w:cs="Verdana"/>
          <w:color w:val="000000"/>
          <w:sz w:val="20"/>
          <w:szCs w:val="20"/>
          <w:lang w:val="en"/>
        </w:rPr>
        <w:t xml:space="preserve"> and record any concerns in a timely fashion</w:t>
      </w:r>
    </w:p>
    <w:p w14:paraId="6E7E2653" w14:textId="5389E873" w:rsidR="00511F19" w:rsidRPr="00ED4307" w:rsidRDefault="00511F19" w:rsidP="00E07AEC">
      <w:pPr>
        <w:autoSpaceDE w:val="0"/>
        <w:autoSpaceDN w:val="0"/>
        <w:adjustRightInd w:val="0"/>
        <w:spacing w:after="0" w:line="240" w:lineRule="auto"/>
        <w:rPr>
          <w:rFonts w:ascii="Verdana" w:hAnsi="Verdana" w:cs="Verdana"/>
          <w:color w:val="000000"/>
          <w:sz w:val="20"/>
          <w:szCs w:val="20"/>
          <w:lang w:val="en"/>
        </w:rPr>
      </w:pPr>
      <w:r w:rsidRPr="00DF14AE">
        <w:rPr>
          <w:rFonts w:ascii="Verdana" w:hAnsi="Verdana" w:cs="Verdana"/>
          <w:color w:val="000000"/>
          <w:sz w:val="20"/>
          <w:szCs w:val="20"/>
          <w:lang w:val="en"/>
        </w:rPr>
        <w:t>Information regarding</w:t>
      </w:r>
      <w:r w:rsidR="00DF14AE">
        <w:rPr>
          <w:rFonts w:ascii="Verdana" w:hAnsi="Verdana" w:cs="Verdana"/>
          <w:color w:val="000000"/>
          <w:sz w:val="20"/>
          <w:szCs w:val="20"/>
          <w:lang w:val="en"/>
        </w:rPr>
        <w:t xml:space="preserve"> all concerns logged across Aspire Academy </w:t>
      </w:r>
      <w:r w:rsidRPr="00DF14AE">
        <w:rPr>
          <w:rFonts w:ascii="Verdana" w:hAnsi="Verdana" w:cs="Verdana"/>
          <w:color w:val="000000"/>
          <w:sz w:val="20"/>
          <w:szCs w:val="20"/>
          <w:lang w:val="en"/>
        </w:rPr>
        <w:t xml:space="preserve">Trust will be collated on a termly basis. The information will highlight trends and the main areas of concern that have been reported.  The figures </w:t>
      </w:r>
      <w:r w:rsidR="006341EB">
        <w:rPr>
          <w:rFonts w:ascii="Verdana" w:hAnsi="Verdana" w:cs="Verdana"/>
          <w:color w:val="000000"/>
          <w:sz w:val="20"/>
          <w:szCs w:val="20"/>
          <w:lang w:val="en"/>
        </w:rPr>
        <w:t xml:space="preserve">and any trends </w:t>
      </w:r>
      <w:r w:rsidRPr="00DF14AE">
        <w:rPr>
          <w:rFonts w:ascii="Verdana" w:hAnsi="Verdana" w:cs="Verdana"/>
          <w:color w:val="000000"/>
          <w:sz w:val="20"/>
          <w:szCs w:val="20"/>
          <w:lang w:val="en"/>
        </w:rPr>
        <w:t>will be reported to the Board of Trustees for analysis and if necessary to determine wha</w:t>
      </w:r>
      <w:r w:rsidR="007505FE" w:rsidRPr="00DF14AE">
        <w:rPr>
          <w:rFonts w:ascii="Verdana" w:hAnsi="Verdana" w:cs="Verdana"/>
          <w:color w:val="000000"/>
          <w:sz w:val="20"/>
          <w:szCs w:val="20"/>
          <w:lang w:val="en"/>
        </w:rPr>
        <w:t>t/</w:t>
      </w:r>
      <w:r w:rsidRPr="00DF14AE">
        <w:rPr>
          <w:rFonts w:ascii="Verdana" w:hAnsi="Verdana" w:cs="Verdana"/>
          <w:color w:val="000000"/>
          <w:sz w:val="20"/>
          <w:szCs w:val="20"/>
          <w:lang w:val="en"/>
        </w:rPr>
        <w:t>if any action</w:t>
      </w:r>
      <w:r w:rsidR="007505FE" w:rsidRPr="00DF14AE">
        <w:rPr>
          <w:rFonts w:ascii="Verdana" w:hAnsi="Verdana" w:cs="Verdana"/>
          <w:color w:val="000000"/>
          <w:sz w:val="20"/>
          <w:szCs w:val="20"/>
          <w:lang w:val="en"/>
        </w:rPr>
        <w:t>/</w:t>
      </w:r>
      <w:r w:rsidRPr="00DF14AE">
        <w:rPr>
          <w:rFonts w:ascii="Verdana" w:hAnsi="Verdana" w:cs="Verdana"/>
          <w:color w:val="000000"/>
          <w:sz w:val="20"/>
          <w:szCs w:val="20"/>
          <w:lang w:val="en"/>
        </w:rPr>
        <w:t xml:space="preserve">s need to be </w:t>
      </w:r>
      <w:r w:rsidRPr="00DF14AE">
        <w:rPr>
          <w:rFonts w:ascii="Verdana" w:hAnsi="Verdana" w:cs="Verdana"/>
          <w:sz w:val="20"/>
          <w:szCs w:val="20"/>
          <w:lang w:val="en"/>
        </w:rPr>
        <w:t>implemented.</w:t>
      </w:r>
    </w:p>
    <w:p w14:paraId="2FC4BDFF" w14:textId="77777777" w:rsidR="00D8127F" w:rsidRPr="00D8376E" w:rsidRDefault="00D8127F" w:rsidP="00032E24">
      <w:pPr>
        <w:autoSpaceDE w:val="0"/>
        <w:autoSpaceDN w:val="0"/>
        <w:adjustRightInd w:val="0"/>
        <w:spacing w:after="0" w:line="240" w:lineRule="auto"/>
        <w:rPr>
          <w:rFonts w:ascii="Verdana" w:hAnsi="Verdana" w:cs="Verdana"/>
          <w:b/>
          <w:bCs/>
          <w:sz w:val="20"/>
          <w:szCs w:val="20"/>
          <w:lang w:val="en" w:eastAsia="en-GB"/>
        </w:rPr>
      </w:pPr>
    </w:p>
    <w:p w14:paraId="29B9B9C7"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14:paraId="5518CE79"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33B5E73A" w14:textId="3FE7C4AF"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w:t>
      </w:r>
      <w:r w:rsidR="00F84DDF">
        <w:rPr>
          <w:rFonts w:ascii="Verdana" w:hAnsi="Verdana" w:cs="Verdana"/>
          <w:sz w:val="20"/>
          <w:szCs w:val="20"/>
          <w:lang w:val="en" w:eastAsia="en-GB"/>
        </w:rPr>
        <w:t>academy</w:t>
      </w:r>
      <w:r w:rsidRPr="00D8376E">
        <w:rPr>
          <w:rFonts w:ascii="Verdana" w:hAnsi="Verdana" w:cs="Verdana"/>
          <w:sz w:val="20"/>
          <w:szCs w:val="20"/>
          <w:lang w:val="en" w:eastAsia="en-GB"/>
        </w:rPr>
        <w:t xml:space="preserve">. </w:t>
      </w:r>
    </w:p>
    <w:p w14:paraId="64746BC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65E45C8" w14:textId="38D8BE12"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instances the Head</w:t>
      </w:r>
      <w:r w:rsidR="00BA1BC2">
        <w:rPr>
          <w:rFonts w:ascii="Verdana" w:hAnsi="Verdana" w:cs="Verdana"/>
          <w:color w:val="000000"/>
          <w:sz w:val="20"/>
          <w:szCs w:val="20"/>
          <w:lang w:val="en" w:eastAsia="en-GB"/>
        </w:rPr>
        <w:t xml:space="preserve"> of School</w:t>
      </w:r>
      <w:r w:rsidR="00F00BED">
        <w:rPr>
          <w:rFonts w:ascii="Verdana" w:hAnsi="Verdana" w:cs="Verdana"/>
          <w:color w:val="000000"/>
          <w:sz w:val="20"/>
          <w:szCs w:val="20"/>
          <w:lang w:val="en" w:eastAsia="en-GB"/>
        </w:rPr>
        <w:t xml:space="preserve"> must be informed. If the H</w:t>
      </w:r>
      <w:r w:rsidRPr="00D8376E">
        <w:rPr>
          <w:rFonts w:ascii="Verdana" w:hAnsi="Verdana" w:cs="Verdana"/>
          <w:color w:val="000000"/>
          <w:sz w:val="20"/>
          <w:szCs w:val="20"/>
          <w:lang w:val="en" w:eastAsia="en-GB"/>
        </w:rPr>
        <w:t xml:space="preserve">ead </w:t>
      </w:r>
      <w:r w:rsidR="00BA1BC2">
        <w:rPr>
          <w:rFonts w:ascii="Verdana" w:hAnsi="Verdana" w:cs="Verdana"/>
          <w:color w:val="000000"/>
          <w:sz w:val="20"/>
          <w:szCs w:val="20"/>
          <w:lang w:val="en" w:eastAsia="en-GB"/>
        </w:rPr>
        <w:t>of School</w:t>
      </w:r>
      <w:r w:rsidRPr="00D8376E">
        <w:rPr>
          <w:rFonts w:ascii="Verdana" w:hAnsi="Verdana" w:cs="Verdana"/>
          <w:color w:val="000000"/>
          <w:sz w:val="20"/>
          <w:szCs w:val="20"/>
          <w:lang w:val="en" w:eastAsia="en-GB"/>
        </w:rPr>
        <w:t xml:space="preserve"> is not </w:t>
      </w:r>
      <w:proofErr w:type="gramStart"/>
      <w:r w:rsidRPr="00D8376E">
        <w:rPr>
          <w:rFonts w:ascii="Verdana" w:hAnsi="Verdana" w:cs="Verdana"/>
          <w:color w:val="000000"/>
          <w:sz w:val="20"/>
          <w:szCs w:val="20"/>
          <w:lang w:val="en" w:eastAsia="en-GB"/>
        </w:rPr>
        <w:t>available</w:t>
      </w:r>
      <w:proofErr w:type="gramEnd"/>
      <w:r w:rsidRPr="00D8376E">
        <w:rPr>
          <w:rFonts w:ascii="Verdana" w:hAnsi="Verdana" w:cs="Verdana"/>
          <w:color w:val="000000"/>
          <w:sz w:val="20"/>
          <w:szCs w:val="20"/>
          <w:lang w:val="en" w:eastAsia="en-GB"/>
        </w:rPr>
        <w:t xml:space="preserve"> then the </w:t>
      </w:r>
      <w:r w:rsidR="007505FE">
        <w:rPr>
          <w:rFonts w:ascii="Verdana" w:hAnsi="Verdana" w:cs="Verdana"/>
          <w:color w:val="000000"/>
          <w:sz w:val="20"/>
          <w:szCs w:val="20"/>
          <w:lang w:val="en" w:eastAsia="en-GB"/>
        </w:rPr>
        <w:t>D</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211B8726" w14:textId="60326001"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w:t>
      </w:r>
      <w:r w:rsidR="00E112C6">
        <w:rPr>
          <w:rFonts w:ascii="Verdana" w:hAnsi="Verdana" w:cs="Verdana"/>
          <w:color w:val="000000"/>
          <w:sz w:val="20"/>
          <w:szCs w:val="20"/>
          <w:lang w:val="en" w:eastAsia="en-GB"/>
        </w:rPr>
        <w:t xml:space="preserve"> of School or Senior Head of School</w:t>
      </w:r>
      <w:r w:rsidR="007505F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then </w:t>
      </w:r>
      <w:r w:rsidRPr="00905E28">
        <w:rPr>
          <w:rFonts w:ascii="Verdana" w:hAnsi="Verdana" w:cs="Verdana"/>
          <w:sz w:val="20"/>
          <w:szCs w:val="20"/>
          <w:lang w:val="en" w:eastAsia="en-GB"/>
        </w:rPr>
        <w:t xml:space="preserve">the </w:t>
      </w:r>
      <w:r w:rsidR="007505FE">
        <w:rPr>
          <w:rFonts w:ascii="Verdana" w:hAnsi="Verdana" w:cs="Verdana"/>
          <w:sz w:val="20"/>
          <w:szCs w:val="20"/>
          <w:lang w:val="en" w:eastAsia="en-GB"/>
        </w:rPr>
        <w:t xml:space="preserve">Whistleblowing Director/s of the </w:t>
      </w:r>
      <w:r w:rsidR="00F84DDF">
        <w:rPr>
          <w:rFonts w:ascii="Verdana" w:hAnsi="Verdana" w:cs="Verdana"/>
          <w:sz w:val="20"/>
          <w:szCs w:val="20"/>
          <w:lang w:val="en" w:eastAsia="en-GB"/>
        </w:rPr>
        <w:t>academy</w:t>
      </w:r>
      <w:r w:rsidR="007505FE">
        <w:rPr>
          <w:rFonts w:ascii="Verdana" w:hAnsi="Verdana" w:cs="Verdana"/>
          <w:sz w:val="20"/>
          <w:szCs w:val="20"/>
          <w:lang w:val="en" w:eastAsia="en-GB"/>
        </w:rPr>
        <w:t xml:space="preserve"> trust</w:t>
      </w:r>
      <w:r w:rsidRPr="00905E28">
        <w:rPr>
          <w:rFonts w:ascii="Verdana" w:hAnsi="Verdana" w:cs="Verdana"/>
          <w:sz w:val="20"/>
          <w:szCs w:val="20"/>
          <w:lang w:val="en" w:eastAsia="en-GB"/>
        </w:rPr>
        <w:t xml:space="preserve"> must be </w:t>
      </w:r>
      <w:r w:rsidRPr="006341EB">
        <w:rPr>
          <w:rFonts w:ascii="Verdana" w:hAnsi="Verdana" w:cs="Verdana"/>
          <w:sz w:val="20"/>
          <w:szCs w:val="20"/>
          <w:lang w:val="en" w:eastAsia="en-GB"/>
        </w:rPr>
        <w:t>informed.</w:t>
      </w:r>
    </w:p>
    <w:p w14:paraId="381C8FE7" w14:textId="35A790C0"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00F00BED">
        <w:rPr>
          <w:rFonts w:ascii="Verdana" w:hAnsi="Verdana" w:cs="Verdana"/>
          <w:color w:val="000000"/>
          <w:sz w:val="20"/>
          <w:szCs w:val="20"/>
          <w:lang w:val="en" w:eastAsia="en-GB"/>
        </w:rPr>
        <w:t xml:space="preserve"> of abuse against a member of </w:t>
      </w:r>
      <w:r w:rsidRPr="00D8376E">
        <w:rPr>
          <w:rFonts w:ascii="Verdana" w:hAnsi="Verdana" w:cs="Verdana"/>
          <w:color w:val="000000"/>
          <w:sz w:val="20"/>
          <w:szCs w:val="20"/>
          <w:lang w:val="en" w:eastAsia="en-GB"/>
        </w:rPr>
        <w:t>staff/volunteer/</w:t>
      </w:r>
      <w:r w:rsidR="007505FE">
        <w:rPr>
          <w:rFonts w:ascii="Verdana" w:hAnsi="Verdana" w:cs="Verdana"/>
          <w:color w:val="000000"/>
          <w:sz w:val="20"/>
          <w:szCs w:val="20"/>
          <w:lang w:val="en" w:eastAsia="en-GB"/>
        </w:rPr>
        <w:t>director</w:t>
      </w:r>
      <w:r w:rsidRPr="00D8376E">
        <w:rPr>
          <w:rFonts w:ascii="Verdana" w:hAnsi="Verdana" w:cs="Verdana"/>
          <w:color w:val="000000"/>
          <w:sz w:val="20"/>
          <w:szCs w:val="20"/>
          <w:lang w:val="en" w:eastAsia="en-GB"/>
        </w:rPr>
        <w:t xml:space="preserve"> the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must not act alone and must seek advice and m</w:t>
      </w:r>
      <w:r w:rsidR="00D8127F">
        <w:rPr>
          <w:rFonts w:ascii="Verdana" w:hAnsi="Verdana" w:cs="Verdana"/>
          <w:color w:val="000000"/>
          <w:sz w:val="20"/>
          <w:szCs w:val="20"/>
          <w:lang w:val="en" w:eastAsia="en-GB"/>
        </w:rPr>
        <w:t>ake a referral where necessary.</w:t>
      </w:r>
    </w:p>
    <w:p w14:paraId="3AC96C42" w14:textId="188C214D" w:rsidR="00FA1406" w:rsidRPr="005105A3" w:rsidRDefault="00032E24" w:rsidP="005105A3">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w:t>
      </w:r>
      <w:r w:rsidR="007505FE">
        <w:rPr>
          <w:rFonts w:ascii="Verdana" w:hAnsi="Verdana" w:cs="Verdana"/>
          <w:sz w:val="20"/>
          <w:szCs w:val="20"/>
          <w:lang w:val="en" w:eastAsia="en-GB"/>
        </w:rPr>
        <w:t xml:space="preserve"> of School</w:t>
      </w:r>
      <w:r w:rsidRPr="00D8376E">
        <w:rPr>
          <w:rFonts w:ascii="Verdana" w:hAnsi="Verdana" w:cs="Verdana"/>
          <w:sz w:val="20"/>
          <w:szCs w:val="20"/>
          <w:lang w:val="en" w:eastAsia="en-GB"/>
        </w:rPr>
        <w:t>, (if the allegation is against the Head</w:t>
      </w:r>
      <w:r w:rsidR="007505FE">
        <w:rPr>
          <w:rFonts w:ascii="Verdana" w:hAnsi="Verdana" w:cs="Verdana"/>
          <w:sz w:val="20"/>
          <w:szCs w:val="20"/>
          <w:lang w:val="en" w:eastAsia="en-GB"/>
        </w:rPr>
        <w:t xml:space="preserve"> of School</w:t>
      </w:r>
      <w:r w:rsidRPr="00D8376E">
        <w:rPr>
          <w:rFonts w:ascii="Verdana" w:hAnsi="Verdana" w:cs="Verdana"/>
          <w:sz w:val="20"/>
          <w:szCs w:val="20"/>
          <w:lang w:val="en" w:eastAsia="en-GB"/>
        </w:rPr>
        <w:t>)</w:t>
      </w:r>
      <w:r w:rsidR="006341EB">
        <w:rPr>
          <w:rFonts w:ascii="Verdana" w:hAnsi="Verdana" w:cs="Verdana"/>
          <w:sz w:val="20"/>
          <w:szCs w:val="20"/>
          <w:lang w:val="en" w:eastAsia="en-GB"/>
        </w:rPr>
        <w:t xml:space="preserve"> Whistleblowing D</w:t>
      </w:r>
      <w:r w:rsidR="007505FE">
        <w:rPr>
          <w:rFonts w:ascii="Verdana" w:hAnsi="Verdana" w:cs="Verdana"/>
          <w:sz w:val="20"/>
          <w:szCs w:val="20"/>
          <w:lang w:val="en" w:eastAsia="en-GB"/>
        </w:rPr>
        <w:t>irector/Aspire Trustee with responsibility for Whistleblowing</w:t>
      </w:r>
      <w:r w:rsidRPr="00D8376E">
        <w:rPr>
          <w:rFonts w:ascii="Verdana" w:hAnsi="Verdana" w:cs="Verdana"/>
          <w:sz w:val="20"/>
          <w:szCs w:val="20"/>
          <w:lang w:val="en" w:eastAsia="en-GB"/>
        </w:rPr>
        <w:t xml:space="preserve"> will:</w:t>
      </w:r>
      <w:r w:rsidR="005105A3">
        <w:rPr>
          <w:rFonts w:ascii="Verdana" w:hAnsi="Verdana" w:cs="Verdana"/>
          <w:sz w:val="20"/>
          <w:szCs w:val="20"/>
          <w:lang w:val="en" w:eastAsia="en-GB"/>
        </w:rPr>
        <w:t xml:space="preserve"> </w:t>
      </w:r>
      <w:r w:rsidR="00FA1406" w:rsidRPr="004A5DF8">
        <w:rPr>
          <w:rFonts w:ascii="Verdana" w:hAnsi="Verdana" w:cs="Verdana"/>
          <w:b/>
          <w:color w:val="00B050"/>
          <w:sz w:val="20"/>
          <w:szCs w:val="20"/>
          <w:lang w:val="en" w:eastAsia="en-GB"/>
        </w:rPr>
        <w:t>Contact the LADO for advice</w:t>
      </w:r>
    </w:p>
    <w:p w14:paraId="5C4AE38F" w14:textId="77777777" w:rsidR="005834EE" w:rsidRDefault="005834EE"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4A5DF8" w:rsidRDefault="005105A3" w:rsidP="005834EE">
      <w:pPr>
        <w:spacing w:before="100" w:beforeAutospacing="1" w:after="100" w:afterAutospacing="1" w:line="240" w:lineRule="auto"/>
        <w:rPr>
          <w:rFonts w:ascii="Verdana" w:hAnsi="Verdana"/>
          <w:b/>
          <w:color w:val="00B050"/>
          <w:sz w:val="20"/>
          <w:szCs w:val="20"/>
          <w:lang w:eastAsia="en-GB"/>
        </w:rPr>
      </w:pPr>
      <w:r w:rsidRPr="004A5DF8">
        <w:rPr>
          <w:rFonts w:ascii="Verdana" w:hAnsi="Verdana"/>
          <w:b/>
          <w:color w:val="00B050"/>
          <w:sz w:val="20"/>
          <w:szCs w:val="20"/>
          <w:lang w:eastAsia="en-GB"/>
        </w:rPr>
        <w:t>The following issues need to be considered</w:t>
      </w:r>
    </w:p>
    <w:p w14:paraId="2F602572" w14:textId="346C8619" w:rsidR="00032E24" w:rsidRPr="00D8376E" w:rsidRDefault="005105A3"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6341EB">
        <w:rPr>
          <w:rFonts w:ascii="Verdana" w:hAnsi="Verdana" w:cs="Verdana"/>
          <w:b/>
          <w:sz w:val="20"/>
          <w:szCs w:val="20"/>
          <w:lang w:val="en" w:eastAsia="en-GB"/>
        </w:rPr>
        <w:t>What are</w:t>
      </w:r>
      <w:r w:rsidR="00032E24" w:rsidRPr="006341EB">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 xml:space="preserve">the safeguarding arrangements of the child or young person to ensure they are not in contact with the alleged </w:t>
      </w:r>
      <w:proofErr w:type="gramStart"/>
      <w:r w:rsidR="00032E24" w:rsidRPr="00D8376E">
        <w:rPr>
          <w:rFonts w:ascii="Verdana" w:hAnsi="Verdana" w:cs="Verdana"/>
          <w:sz w:val="20"/>
          <w:szCs w:val="20"/>
          <w:lang w:val="en" w:eastAsia="en-GB"/>
        </w:rPr>
        <w:t>abuser</w:t>
      </w:r>
      <w:r w:rsidR="00ED4307">
        <w:rPr>
          <w:rFonts w:ascii="Verdana" w:hAnsi="Verdana" w:cs="Verdana"/>
          <w:sz w:val="20"/>
          <w:szCs w:val="20"/>
          <w:lang w:val="en" w:eastAsia="en-GB"/>
        </w:rPr>
        <w:t>?</w:t>
      </w:r>
      <w:r w:rsidR="00032E24" w:rsidRPr="00D8376E">
        <w:rPr>
          <w:rFonts w:ascii="Verdana" w:hAnsi="Verdana" w:cs="Verdana"/>
          <w:sz w:val="20"/>
          <w:szCs w:val="20"/>
          <w:lang w:val="en" w:eastAsia="en-GB"/>
        </w:rPr>
        <w:t>;</w:t>
      </w:r>
      <w:proofErr w:type="gramEnd"/>
    </w:p>
    <w:p w14:paraId="16895877"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rsidP="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rsidP="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DE0518">
      <w:pPr>
        <w:autoSpaceDE w:val="0"/>
        <w:autoSpaceDN w:val="0"/>
        <w:adjustRightInd w:val="0"/>
        <w:spacing w:after="0" w:line="240" w:lineRule="auto"/>
        <w:jc w:val="center"/>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val="en" w:eastAsia="en-GB"/>
        </w:rPr>
      </w:pPr>
    </w:p>
    <w:p w14:paraId="7382CA5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w:t>
      </w:r>
      <w:proofErr w:type="gramStart"/>
      <w:r w:rsidRPr="00D8376E">
        <w:rPr>
          <w:rFonts w:ascii="Verdana" w:hAnsi="Verdana" w:cs="Verdana"/>
          <w:color w:val="000000"/>
          <w:sz w:val="20"/>
          <w:szCs w:val="20"/>
          <w:lang w:val="en" w:eastAsia="en-GB"/>
        </w:rPr>
        <w:t>made</w:t>
      </w:r>
      <w:proofErr w:type="gramEnd"/>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proofErr w:type="gramStart"/>
      <w:r w:rsidR="002E2054" w:rsidRPr="00D8376E">
        <w:rPr>
          <w:rFonts w:ascii="Verdana" w:hAnsi="Verdana" w:cs="Verdana"/>
          <w:color w:val="000000"/>
          <w:sz w:val="20"/>
          <w:szCs w:val="20"/>
          <w:lang w:val="en" w:eastAsia="en-GB"/>
        </w:rPr>
        <w:t>at:-</w:t>
      </w:r>
      <w:proofErr w:type="gramEnd"/>
    </w:p>
    <w:p w14:paraId="7B98DAF8" w14:textId="77777777" w:rsidR="002D45CA" w:rsidRDefault="00240F6D" w:rsidP="00032E24">
      <w:pPr>
        <w:autoSpaceDE w:val="0"/>
        <w:autoSpaceDN w:val="0"/>
        <w:adjustRightInd w:val="0"/>
        <w:spacing w:after="0" w:line="240" w:lineRule="auto"/>
        <w:rPr>
          <w:rStyle w:val="Hyperlink"/>
          <w:rFonts w:ascii="Verdana" w:hAnsi="Verdana" w:cs="Verdana"/>
          <w:sz w:val="20"/>
          <w:szCs w:val="20"/>
          <w:lang w:val="en" w:eastAsia="en-GB"/>
        </w:rPr>
      </w:pPr>
      <w:hyperlink r:id="rId42" w:history="1">
        <w:r w:rsidR="002E2054" w:rsidRPr="00D8376E">
          <w:rPr>
            <w:rStyle w:val="Hyperlink"/>
            <w:rFonts w:ascii="Verdana" w:hAnsi="Verdana" w:cs="Verdana"/>
            <w:sz w:val="20"/>
            <w:szCs w:val="20"/>
            <w:lang w:val="en" w:eastAsia="en-GB"/>
          </w:rPr>
          <w:t>https://www.cornwall.gov.uk/media/22109961/lado-allegations-referral-form-template.doc</w:t>
        </w:r>
      </w:hyperlink>
    </w:p>
    <w:p w14:paraId="32155002" w14:textId="77777777" w:rsidR="002D45CA" w:rsidRDefault="002D45CA" w:rsidP="00032E24">
      <w:pPr>
        <w:autoSpaceDE w:val="0"/>
        <w:autoSpaceDN w:val="0"/>
        <w:adjustRightInd w:val="0"/>
        <w:spacing w:after="0" w:line="240" w:lineRule="auto"/>
        <w:rPr>
          <w:rStyle w:val="Hyperlink"/>
          <w:rFonts w:ascii="Verdana" w:hAnsi="Verdana" w:cs="Verdana"/>
          <w:sz w:val="20"/>
          <w:szCs w:val="20"/>
          <w:lang w:val="en" w:eastAsia="en-GB"/>
        </w:rPr>
      </w:pPr>
    </w:p>
    <w:p w14:paraId="76AB3690" w14:textId="77777777" w:rsidR="00032E24" w:rsidRPr="007835F6"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14:paraId="21592A5A"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4BA71DE" w14:textId="7506040C"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w:t>
      </w:r>
      <w:r w:rsidR="006341EB">
        <w:rPr>
          <w:rFonts w:ascii="Verdana" w:hAnsi="Verdana" w:cs="Verdana"/>
          <w:sz w:val="20"/>
          <w:szCs w:val="20"/>
          <w:lang w:val="en" w:eastAsia="en-GB"/>
        </w:rPr>
        <w:t>academies</w:t>
      </w:r>
      <w:r w:rsidRPr="00D8376E">
        <w:rPr>
          <w:rFonts w:ascii="Verdana" w:hAnsi="Verdana" w:cs="Verdana"/>
          <w:sz w:val="20"/>
          <w:szCs w:val="20"/>
          <w:lang w:val="en" w:eastAsia="en-GB"/>
        </w:rPr>
        <w:t xml:space="preserve"> whistle blowing policy. </w:t>
      </w:r>
      <w:r w:rsidR="00AF06DC" w:rsidRPr="00364F3E">
        <w:rPr>
          <w:rFonts w:ascii="Verdana" w:hAnsi="Verdana" w:cs="Verdana"/>
          <w:b/>
          <w:color w:val="00B050"/>
          <w:sz w:val="20"/>
          <w:szCs w:val="20"/>
          <w:lang w:val="en" w:eastAsia="en-GB"/>
        </w:rPr>
        <w:t>Revised in September 2017</w:t>
      </w:r>
    </w:p>
    <w:p w14:paraId="2FAF542D" w14:textId="77777777" w:rsidR="00EB3671" w:rsidRPr="00905E28" w:rsidRDefault="00EB3671" w:rsidP="00032E24">
      <w:pPr>
        <w:autoSpaceDE w:val="0"/>
        <w:autoSpaceDN w:val="0"/>
        <w:adjustRightInd w:val="0"/>
        <w:spacing w:after="0" w:line="240" w:lineRule="auto"/>
        <w:rPr>
          <w:rFonts w:ascii="Verdana" w:hAnsi="Verdana" w:cs="Verdana"/>
          <w:b/>
          <w:bCs/>
          <w:sz w:val="20"/>
          <w:szCs w:val="20"/>
          <w:lang w:val="en" w:eastAsia="en-GB"/>
        </w:rPr>
      </w:pPr>
    </w:p>
    <w:p w14:paraId="743D0601" w14:textId="6BF77273" w:rsidR="00032E24" w:rsidRDefault="00524D1F" w:rsidP="00032E24">
      <w:pPr>
        <w:autoSpaceDE w:val="0"/>
        <w:autoSpaceDN w:val="0"/>
        <w:adjustRightInd w:val="0"/>
        <w:spacing w:after="0" w:line="240" w:lineRule="auto"/>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 xml:space="preserve">blowing </w:t>
      </w:r>
      <w:r w:rsidR="00E112C6">
        <w:rPr>
          <w:rFonts w:ascii="Verdana" w:hAnsi="Verdana" w:cs="Verdana"/>
          <w:b/>
          <w:sz w:val="20"/>
          <w:szCs w:val="20"/>
          <w:lang w:val="en" w:eastAsia="en-GB"/>
        </w:rPr>
        <w:t>Directors</w:t>
      </w:r>
      <w:r w:rsidR="00032E24" w:rsidRPr="00905E28">
        <w:rPr>
          <w:rFonts w:ascii="Verdana" w:hAnsi="Verdana" w:cs="Verdana"/>
          <w:b/>
          <w:sz w:val="20"/>
          <w:szCs w:val="20"/>
          <w:lang w:val="en" w:eastAsia="en-GB"/>
        </w:rPr>
        <w:t>:</w:t>
      </w:r>
      <w:r w:rsidR="00032E24" w:rsidRPr="00905E28">
        <w:rPr>
          <w:rFonts w:ascii="Verdana" w:hAnsi="Verdana" w:cs="Verdana"/>
          <w:sz w:val="20"/>
          <w:szCs w:val="20"/>
          <w:lang w:val="en" w:eastAsia="en-GB"/>
        </w:rPr>
        <w:t xml:space="preserve">   </w:t>
      </w:r>
      <w:r w:rsidR="00E112C6" w:rsidRPr="00E112C6">
        <w:rPr>
          <w:rFonts w:ascii="Verdana" w:hAnsi="Verdana" w:cs="Verdana"/>
          <w:sz w:val="20"/>
          <w:szCs w:val="20"/>
          <w:lang w:val="en" w:eastAsia="en-GB"/>
        </w:rPr>
        <w:t xml:space="preserve">Sally </w:t>
      </w:r>
      <w:proofErr w:type="spellStart"/>
      <w:r w:rsidR="00E112C6" w:rsidRPr="00E112C6">
        <w:rPr>
          <w:rFonts w:ascii="Verdana" w:hAnsi="Verdana" w:cs="Verdana"/>
          <w:sz w:val="20"/>
          <w:szCs w:val="20"/>
          <w:lang w:val="en" w:eastAsia="en-GB"/>
        </w:rPr>
        <w:t>Olford</w:t>
      </w:r>
      <w:proofErr w:type="spellEnd"/>
      <w:r w:rsidR="00E112C6">
        <w:rPr>
          <w:rFonts w:ascii="Verdana" w:hAnsi="Verdana" w:cs="Verdana"/>
          <w:sz w:val="20"/>
          <w:szCs w:val="20"/>
          <w:lang w:val="en" w:eastAsia="en-GB"/>
        </w:rPr>
        <w:t xml:space="preserve"> – Rachel Warwick – Andrew </w:t>
      </w:r>
      <w:proofErr w:type="spellStart"/>
      <w:r w:rsidR="00E112C6">
        <w:rPr>
          <w:rFonts w:ascii="Verdana" w:hAnsi="Verdana" w:cs="Verdana"/>
          <w:sz w:val="20"/>
          <w:szCs w:val="20"/>
          <w:lang w:val="en" w:eastAsia="en-GB"/>
        </w:rPr>
        <w:t>Earnshaw</w:t>
      </w:r>
      <w:proofErr w:type="spellEnd"/>
    </w:p>
    <w:p w14:paraId="0EEE94AD" w14:textId="3CD503FA" w:rsidR="00E112C6" w:rsidRDefault="00E112C6"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b/>
          <w:sz w:val="20"/>
          <w:szCs w:val="20"/>
          <w:lang w:val="en" w:eastAsia="en-GB"/>
        </w:rPr>
        <w:t xml:space="preserve">Aspire Trustee with responsibility for Whistleblowing </w:t>
      </w:r>
      <w:r>
        <w:rPr>
          <w:rFonts w:ascii="Verdana" w:hAnsi="Verdana" w:cs="Verdana"/>
          <w:sz w:val="20"/>
          <w:szCs w:val="20"/>
          <w:lang w:val="en" w:eastAsia="en-GB"/>
        </w:rPr>
        <w:t>– Anna Corbett</w:t>
      </w:r>
    </w:p>
    <w:p w14:paraId="5306584C" w14:textId="01CA4A1C" w:rsidR="00E112C6" w:rsidRPr="00E112C6" w:rsidRDefault="00E112C6" w:rsidP="00032E24">
      <w:pPr>
        <w:autoSpaceDE w:val="0"/>
        <w:autoSpaceDN w:val="0"/>
        <w:adjustRightInd w:val="0"/>
        <w:spacing w:after="0" w:line="240" w:lineRule="auto"/>
        <w:rPr>
          <w:rFonts w:ascii="Verdana" w:hAnsi="Verdana" w:cs="Verdana"/>
          <w:sz w:val="20"/>
          <w:szCs w:val="20"/>
          <w:lang w:val="en" w:eastAsia="en-GB"/>
        </w:rPr>
      </w:pPr>
      <w:r>
        <w:rPr>
          <w:rFonts w:ascii="Verdana" w:hAnsi="Verdana" w:cs="Verdana"/>
          <w:b/>
          <w:sz w:val="20"/>
          <w:szCs w:val="20"/>
          <w:lang w:val="en" w:eastAsia="en-GB"/>
        </w:rPr>
        <w:t xml:space="preserve">External contact for Whistleblowing </w:t>
      </w:r>
      <w:r>
        <w:rPr>
          <w:rFonts w:ascii="Verdana" w:hAnsi="Verdana" w:cs="Verdana"/>
          <w:sz w:val="20"/>
          <w:szCs w:val="20"/>
          <w:lang w:val="en" w:eastAsia="en-GB"/>
        </w:rPr>
        <w:t>– Steve Burgess – Neo People Management</w:t>
      </w:r>
    </w:p>
    <w:p w14:paraId="641C5563" w14:textId="5118D8EA" w:rsidR="00032E24" w:rsidRPr="00D8376E" w:rsidRDefault="00032E24" w:rsidP="00106EE8">
      <w:pPr>
        <w:autoSpaceDE w:val="0"/>
        <w:autoSpaceDN w:val="0"/>
        <w:adjustRightInd w:val="0"/>
        <w:spacing w:before="115"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In the event that you do not feel able to follow the </w:t>
      </w:r>
      <w:r w:rsidR="00F84DDF">
        <w:rPr>
          <w:rFonts w:ascii="Verdana" w:hAnsi="Verdana" w:cs="Verdana"/>
          <w:sz w:val="20"/>
          <w:szCs w:val="20"/>
          <w:lang w:val="en" w:eastAsia="en-GB"/>
        </w:rPr>
        <w:t>academy</w:t>
      </w:r>
      <w:r w:rsidR="006341EB">
        <w:rPr>
          <w:rFonts w:ascii="Verdana" w:hAnsi="Verdana" w:cs="Verdana"/>
          <w:sz w:val="20"/>
          <w:szCs w:val="20"/>
          <w:lang w:val="en" w:eastAsia="en-GB"/>
        </w:rPr>
        <w:t>’s</w:t>
      </w:r>
      <w:r w:rsidRPr="00D8376E">
        <w:rPr>
          <w:rFonts w:ascii="Verdana" w:hAnsi="Verdana" w:cs="Verdana"/>
          <w:sz w:val="20"/>
          <w:szCs w:val="20"/>
          <w:lang w:val="en" w:eastAsia="en-GB"/>
        </w:rPr>
        <w:t xml:space="preserve">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pPr>
        <w:autoSpaceDE w:val="0"/>
        <w:autoSpaceDN w:val="0"/>
        <w:adjustRightInd w:val="0"/>
        <w:spacing w:before="115" w:after="0" w:line="240" w:lineRule="auto"/>
        <w:ind w:left="547" w:hanging="547"/>
        <w:jc w:val="center"/>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364F3E" w:rsidRDefault="00AF06DC" w:rsidP="007D18C0">
      <w:pPr>
        <w:autoSpaceDE w:val="0"/>
        <w:autoSpaceDN w:val="0"/>
        <w:adjustRightInd w:val="0"/>
        <w:spacing w:before="115" w:after="0" w:line="240" w:lineRule="auto"/>
        <w:rPr>
          <w:rFonts w:ascii="Verdana" w:hAnsi="Verdana" w:cs="Verdana"/>
          <w:b/>
          <w:bCs/>
          <w:color w:val="00B050"/>
          <w:sz w:val="20"/>
          <w:szCs w:val="20"/>
          <w:lang w:val="en" w:eastAsia="en-GB"/>
        </w:rPr>
      </w:pPr>
      <w:r w:rsidRPr="00364F3E">
        <w:rPr>
          <w:rFonts w:ascii="Verdana" w:hAnsi="Verdana" w:cs="Verdana"/>
          <w:b/>
          <w:bCs/>
          <w:color w:val="00B050"/>
          <w:sz w:val="20"/>
          <w:szCs w:val="20"/>
          <w:lang w:val="en" w:eastAsia="en-GB"/>
        </w:rPr>
        <w:t>Further contact details are contained within the</w:t>
      </w:r>
      <w:r w:rsidR="007D18C0">
        <w:rPr>
          <w:rFonts w:ascii="Verdana" w:hAnsi="Verdana" w:cs="Verdana"/>
          <w:b/>
          <w:bCs/>
          <w:color w:val="00B050"/>
          <w:sz w:val="20"/>
          <w:szCs w:val="20"/>
          <w:lang w:val="en" w:eastAsia="en-GB"/>
        </w:rPr>
        <w:t xml:space="preserve"> revised Whistle blowing policy </w:t>
      </w:r>
      <w:r w:rsidRPr="00364F3E">
        <w:rPr>
          <w:rFonts w:ascii="Verdana" w:hAnsi="Verdana" w:cs="Verdana"/>
          <w:b/>
          <w:bCs/>
          <w:color w:val="00B050"/>
          <w:sz w:val="20"/>
          <w:szCs w:val="20"/>
          <w:lang w:val="en" w:eastAsia="en-GB"/>
        </w:rPr>
        <w:t>(September 2107)</w:t>
      </w:r>
    </w:p>
    <w:p w14:paraId="039D918C" w14:textId="1D81FE6A" w:rsidR="00032E24" w:rsidRDefault="00032E24" w:rsidP="00032E24">
      <w:pPr>
        <w:autoSpaceDE w:val="0"/>
        <w:autoSpaceDN w:val="0"/>
        <w:adjustRightInd w:val="0"/>
        <w:spacing w:after="0" w:line="240" w:lineRule="auto"/>
        <w:jc w:val="center"/>
        <w:rPr>
          <w:rFonts w:ascii="Verdana" w:hAnsi="Verdana" w:cs="Arial"/>
          <w:b/>
          <w:bCs/>
          <w:sz w:val="23"/>
          <w:szCs w:val="23"/>
          <w:lang w:val="en" w:eastAsia="en-GB"/>
        </w:rPr>
      </w:pPr>
    </w:p>
    <w:p w14:paraId="3B56FDE7" w14:textId="77777777" w:rsidR="00106EE8" w:rsidRPr="00D8376E" w:rsidRDefault="00106EE8" w:rsidP="009C7650">
      <w:pPr>
        <w:autoSpaceDE w:val="0"/>
        <w:autoSpaceDN w:val="0"/>
        <w:adjustRightInd w:val="0"/>
        <w:spacing w:after="0" w:line="240" w:lineRule="auto"/>
        <w:rPr>
          <w:rFonts w:ascii="Verdana" w:hAnsi="Verdana" w:cs="Arial"/>
          <w:b/>
          <w:bCs/>
          <w:sz w:val="23"/>
          <w:szCs w:val="23"/>
          <w:lang w:val="en" w:eastAsia="en-GB"/>
        </w:rPr>
      </w:pPr>
    </w:p>
    <w:p w14:paraId="4EE549F3" w14:textId="77777777" w:rsidR="00032E24" w:rsidRPr="00D8376E" w:rsidRDefault="00032E24" w:rsidP="00032E24">
      <w:pPr>
        <w:autoSpaceDE w:val="0"/>
        <w:autoSpaceDN w:val="0"/>
        <w:adjustRightInd w:val="0"/>
        <w:spacing w:after="0" w:line="240" w:lineRule="auto"/>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032E24">
      <w:pPr>
        <w:autoSpaceDE w:val="0"/>
        <w:autoSpaceDN w:val="0"/>
        <w:adjustRightInd w:val="0"/>
        <w:spacing w:after="0" w:line="240" w:lineRule="auto"/>
        <w:rPr>
          <w:rFonts w:ascii="Verdana" w:hAnsi="Verdana" w:cs="Verdana"/>
          <w:b/>
          <w:bCs/>
          <w:sz w:val="23"/>
          <w:szCs w:val="23"/>
          <w:lang w:val="en" w:eastAsia="en-GB"/>
        </w:rPr>
      </w:pPr>
    </w:p>
    <w:p w14:paraId="7FB1CAC3"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032E24">
      <w:pPr>
        <w:autoSpaceDE w:val="0"/>
        <w:autoSpaceDN w:val="0"/>
        <w:adjustRightInd w:val="0"/>
        <w:spacing w:after="0" w:line="240" w:lineRule="auto"/>
        <w:rPr>
          <w:rFonts w:ascii="Verdana" w:hAnsi="Verdana" w:cs="Arial"/>
          <w:sz w:val="23"/>
          <w:szCs w:val="23"/>
          <w:lang w:val="en" w:eastAsia="en-GB"/>
        </w:rPr>
      </w:pPr>
    </w:p>
    <w:p w14:paraId="75504C4D" w14:textId="1B5F2BC3"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w:t>
      </w:r>
      <w:r w:rsidR="00F00BED">
        <w:rPr>
          <w:rFonts w:ascii="Verdana" w:hAnsi="Verdana" w:cs="Verdana"/>
          <w:sz w:val="20"/>
          <w:szCs w:val="20"/>
          <w:lang w:val="en" w:eastAsia="en-GB"/>
        </w:rPr>
        <w:t>academi</w:t>
      </w:r>
      <w:r w:rsidR="00F00BED" w:rsidRPr="00D8376E">
        <w:rPr>
          <w:rFonts w:ascii="Verdana" w:hAnsi="Verdana" w:cs="Verdana"/>
          <w:sz w:val="20"/>
          <w:szCs w:val="20"/>
          <w:lang w:val="en" w:eastAsia="en-GB"/>
        </w:rPr>
        <w:t>es</w:t>
      </w:r>
      <w:r w:rsidRPr="00D8376E">
        <w:rPr>
          <w:rFonts w:ascii="Verdana" w:hAnsi="Verdana" w:cs="Verdana"/>
          <w:sz w:val="20"/>
          <w:szCs w:val="20"/>
          <w:lang w:val="en" w:eastAsia="en-GB"/>
        </w:rPr>
        <w:t xml:space="preserve"> to have a designated safeguarding lead. </w:t>
      </w:r>
      <w:proofErr w:type="spellStart"/>
      <w:r w:rsidR="00F066E3" w:rsidRPr="00F066E3">
        <w:rPr>
          <w:rFonts w:ascii="Verdana" w:hAnsi="Verdana" w:cs="Calibri"/>
          <w:sz w:val="20"/>
          <w:szCs w:val="20"/>
          <w:lang w:val="en"/>
        </w:rPr>
        <w:t>Whitemoor</w:t>
      </w:r>
      <w:proofErr w:type="spellEnd"/>
      <w:r w:rsidR="00F066E3" w:rsidRPr="00F066E3">
        <w:rPr>
          <w:rFonts w:ascii="Verdana" w:hAnsi="Verdana" w:cs="Calibri"/>
          <w:sz w:val="20"/>
          <w:szCs w:val="20"/>
          <w:lang w:val="en"/>
        </w:rPr>
        <w:t xml:space="preserve"> Academy </w:t>
      </w:r>
      <w:r w:rsidRPr="00D8376E">
        <w:rPr>
          <w:rFonts w:ascii="Verdana" w:hAnsi="Verdana" w:cs="Verdana"/>
          <w:sz w:val="20"/>
          <w:szCs w:val="20"/>
          <w:lang w:val="en" w:eastAsia="en-GB"/>
        </w:rPr>
        <w:t>follows the guidance in Annex B of KCSIE (revised September 2016) which outlines the key responsibilities of the DSL.</w:t>
      </w:r>
    </w:p>
    <w:p w14:paraId="248C095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2B4EAFF6" w14:textId="77777777"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032E24">
      <w:pPr>
        <w:autoSpaceDE w:val="0"/>
        <w:autoSpaceDN w:val="0"/>
        <w:adjustRightInd w:val="0"/>
        <w:spacing w:after="0" w:line="240" w:lineRule="auto"/>
        <w:rPr>
          <w:rFonts w:ascii="Verdana" w:hAnsi="Verdana" w:cs="Verdana"/>
          <w:b/>
          <w:bCs/>
          <w:sz w:val="20"/>
          <w:szCs w:val="20"/>
          <w:lang w:val="en" w:eastAsia="en-GB"/>
        </w:rPr>
      </w:pPr>
    </w:p>
    <w:p w14:paraId="049C5833"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 2016) which outlines the key responsibilities of the DSL and DDSL.</w:t>
      </w:r>
    </w:p>
    <w:p w14:paraId="7CF04FC6"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A31686D" w14:textId="59DC7D21"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000E1070">
        <w:rPr>
          <w:rFonts w:ascii="Verdana" w:hAnsi="Verdana" w:cs="Verdana"/>
          <w:b/>
          <w:bCs/>
          <w:sz w:val="20"/>
          <w:szCs w:val="20"/>
          <w:u w:val="single"/>
          <w:lang w:val="en" w:eastAsia="en-GB"/>
        </w:rPr>
        <w:t xml:space="preserve">Hub </w:t>
      </w:r>
      <w:proofErr w:type="spellStart"/>
      <w:r w:rsidR="000E1070">
        <w:rPr>
          <w:rFonts w:ascii="Verdana" w:hAnsi="Verdana" w:cs="Verdana"/>
          <w:b/>
          <w:bCs/>
          <w:sz w:val="20"/>
          <w:szCs w:val="20"/>
          <w:u w:val="single"/>
          <w:lang w:val="en" w:eastAsia="en-GB"/>
        </w:rPr>
        <w:t>Councillors</w:t>
      </w:r>
      <w:proofErr w:type="spellEnd"/>
      <w:r w:rsidR="000E1070">
        <w:rPr>
          <w:rFonts w:ascii="Verdana" w:hAnsi="Verdana" w:cs="Verdana"/>
          <w:b/>
          <w:bCs/>
          <w:sz w:val="20"/>
          <w:szCs w:val="20"/>
          <w:u w:val="single"/>
          <w:lang w:val="en" w:eastAsia="en-GB"/>
        </w:rPr>
        <w:t>/Governing Body</w:t>
      </w:r>
    </w:p>
    <w:p w14:paraId="447FDD1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85082E1" w14:textId="77777777" w:rsidR="00032E24" w:rsidRPr="00456466"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(revised September 2016). In </w:t>
      </w:r>
      <w:proofErr w:type="gramStart"/>
      <w:r w:rsidRPr="00D8376E">
        <w:rPr>
          <w:rFonts w:ascii="Verdana" w:hAnsi="Verdana" w:cs="Verdana"/>
          <w:sz w:val="20"/>
          <w:szCs w:val="20"/>
          <w:lang w:val="en" w:eastAsia="en-GB"/>
        </w:rPr>
        <w:t>addition</w:t>
      </w:r>
      <w:proofErr w:type="gramEnd"/>
      <w:r w:rsidRPr="00D8376E">
        <w:rPr>
          <w:rFonts w:ascii="Verdana" w:hAnsi="Verdana" w:cs="Verdana"/>
          <w:sz w:val="20"/>
          <w:szCs w:val="20"/>
          <w:lang w:val="en" w:eastAsia="en-GB"/>
        </w:rPr>
        <w:t xml:space="preserve"> we have outlined these responsi</w:t>
      </w:r>
      <w:r w:rsidR="00703288" w:rsidRPr="00D8376E">
        <w:rPr>
          <w:rFonts w:ascii="Verdana" w:hAnsi="Verdana" w:cs="Verdana"/>
          <w:sz w:val="20"/>
          <w:szCs w:val="20"/>
          <w:lang w:val="en" w:eastAsia="en-GB"/>
        </w:rPr>
        <w:t>bilities in Appendix D.</w:t>
      </w:r>
    </w:p>
    <w:p w14:paraId="43B9EA4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4E5E497D" w14:textId="4DCFE285"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006341EB">
        <w:rPr>
          <w:rFonts w:ascii="Verdana" w:hAnsi="Verdana" w:cs="Verdana"/>
          <w:b/>
          <w:bCs/>
          <w:sz w:val="20"/>
          <w:szCs w:val="20"/>
          <w:lang w:val="en" w:eastAsia="en-GB"/>
        </w:rPr>
        <w:t xml:space="preserve"> (SEE SEPARATE ASPIRE POLICY) </w:t>
      </w:r>
    </w:p>
    <w:p w14:paraId="12361F1F" w14:textId="77777777"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val="en" w:eastAsia="en-GB"/>
        </w:rPr>
      </w:pPr>
    </w:p>
    <w:p w14:paraId="4154B284" w14:textId="2D4ED07C" w:rsidR="00032E24" w:rsidRPr="00D8376E" w:rsidRDefault="00032E24" w:rsidP="00032E24">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w:t>
      </w:r>
      <w:r w:rsidR="00F84DDF">
        <w:rPr>
          <w:rFonts w:ascii="Verdana" w:hAnsi="Verdana" w:cs="Verdana"/>
          <w:sz w:val="20"/>
          <w:szCs w:val="20"/>
          <w:lang w:val="en" w:eastAsia="en-GB"/>
        </w:rPr>
        <w:t>academy</w:t>
      </w:r>
      <w:r w:rsidRPr="00D8376E">
        <w:rPr>
          <w:rFonts w:ascii="Verdana" w:hAnsi="Verdana" w:cs="Verdana"/>
          <w:sz w:val="20"/>
          <w:szCs w:val="20"/>
          <w:lang w:val="en" w:eastAsia="en-GB"/>
        </w:rPr>
        <w:t xml:space="preserve"> operates safer recruitment procedures including making sure that: </w:t>
      </w:r>
    </w:p>
    <w:p w14:paraId="69514C04"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14:paraId="6EDE1C07"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rsidP="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BF46289" w14:textId="66D2545B" w:rsidR="00032E24" w:rsidRPr="00D8376E" w:rsidRDefault="00032E24" w:rsidP="001D4C8F">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the recruitment panel members </w:t>
      </w:r>
      <w:proofErr w:type="gramStart"/>
      <w:r w:rsidRPr="00D8376E">
        <w:rPr>
          <w:rFonts w:ascii="Verdana" w:hAnsi="Verdana" w:cs="Verdana"/>
          <w:sz w:val="20"/>
          <w:szCs w:val="20"/>
          <w:lang w:val="en" w:eastAsia="en-GB"/>
        </w:rPr>
        <w:t>have</w:t>
      </w:r>
      <w:proofErr w:type="gramEnd"/>
      <w:r w:rsidRPr="00D8376E">
        <w:rPr>
          <w:rFonts w:ascii="Verdana" w:hAnsi="Verdana" w:cs="Verdana"/>
          <w:sz w:val="20"/>
          <w:szCs w:val="20"/>
          <w:lang w:val="en" w:eastAsia="en-GB"/>
        </w:rPr>
        <w:t xml:space="preserve"> undertaken safe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77777777" w:rsidR="00032E24" w:rsidRPr="00D8376E" w:rsidRDefault="00032E24" w:rsidP="001D4C8F">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p>
    <w:p w14:paraId="18135F47" w14:textId="0ED884C0" w:rsidR="001D4C8F" w:rsidRDefault="00032E24"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8376E">
        <w:rPr>
          <w:rFonts w:ascii="Verdana" w:hAnsi="Verdana" w:cs="Verdana"/>
          <w:color w:val="000000"/>
          <w:sz w:val="20"/>
          <w:szCs w:val="20"/>
          <w:lang w:val="en" w:eastAsia="en-GB"/>
        </w:rPr>
        <w:t>2016</w:t>
      </w:r>
      <w:r w:rsidR="001D4C8F" w:rsidRPr="00D8376E">
        <w:rPr>
          <w:rFonts w:ascii="Verdana" w:hAnsi="Verdana" w:cs="Verdana"/>
          <w:color w:val="000000"/>
          <w:sz w:val="20"/>
          <w:szCs w:val="20"/>
          <w:lang w:val="en" w:eastAsia="en-GB"/>
        </w:rPr>
        <w:t xml:space="preserve"> -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7777777"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val="en" w:eastAsia="en-GB"/>
        </w:rPr>
      </w:pPr>
    </w:p>
    <w:p w14:paraId="0066C8A3" w14:textId="1CF22E5E" w:rsidR="00032E24" w:rsidRDefault="001D4C8F" w:rsidP="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w:t>
      </w:r>
      <w:r w:rsidR="00032E24" w:rsidRPr="00D8376E">
        <w:rPr>
          <w:rFonts w:ascii="Verdana" w:hAnsi="Verdana" w:cs="Verdana"/>
          <w:color w:val="000000"/>
          <w:sz w:val="20"/>
          <w:szCs w:val="20"/>
          <w:lang w:val="en" w:eastAsia="en-GB"/>
        </w:rPr>
        <w:t xml:space="preserve">ur </w:t>
      </w:r>
      <w:r w:rsidR="00F84DDF">
        <w:rPr>
          <w:rFonts w:ascii="Verdana" w:hAnsi="Verdana" w:cs="Verdana"/>
          <w:color w:val="000000"/>
          <w:sz w:val="20"/>
          <w:szCs w:val="20"/>
          <w:lang w:val="en" w:eastAsia="en-GB"/>
        </w:rPr>
        <w:t>academy</w:t>
      </w:r>
      <w:r w:rsidR="00032E24" w:rsidRPr="00D8376E">
        <w:rPr>
          <w:rFonts w:ascii="Verdana" w:hAnsi="Verdana" w:cs="Verdana"/>
          <w:color w:val="000000"/>
          <w:sz w:val="20"/>
          <w:szCs w:val="20"/>
          <w:lang w:val="en" w:eastAsia="en-GB"/>
        </w:rPr>
        <w:t xml:space="preserve"> complies with the requirements of the Childcare Act 2006 and the Childcare (Disqualification) Regulations 2009. </w:t>
      </w:r>
    </w:p>
    <w:p w14:paraId="64744356"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77777777"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14:paraId="781CBDF0" w14:textId="77777777"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48729089"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w:t>
      </w:r>
      <w:proofErr w:type="gramStart"/>
      <w:r w:rsidRPr="00D8376E">
        <w:rPr>
          <w:rFonts w:ascii="Verdana" w:hAnsi="Verdana" w:cs="Verdana"/>
          <w:color w:val="000000"/>
          <w:sz w:val="20"/>
          <w:szCs w:val="20"/>
          <w:lang w:val="en" w:eastAsia="en-GB"/>
        </w:rPr>
        <w:t>a</w:t>
      </w:r>
      <w:proofErr w:type="gramEnd"/>
      <w:r w:rsidRPr="00D8376E">
        <w:rPr>
          <w:rFonts w:ascii="Verdana" w:hAnsi="Verdana" w:cs="Verdana"/>
          <w:color w:val="000000"/>
          <w:sz w:val="20"/>
          <w:szCs w:val="20"/>
          <w:lang w:val="en" w:eastAsia="en-GB"/>
        </w:rPr>
        <w:t xml:space="preserve">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 </w:t>
      </w:r>
    </w:p>
    <w:p w14:paraId="47392A3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77154CDB" w14:textId="5013092C"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Child protection conferences will be attended by the DSL or DDSL. In exceptional circumstances another member of staff may attend with them. The reason this responsibility is not delegated is because the DSL has the overall training and accountability to act on behalf of the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47305F8" w14:textId="77AD1D7F"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3CF8C48F" w14:textId="47519190" w:rsidR="00032E24" w:rsidRPr="00D8376E" w:rsidRDefault="00FA1406"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4D99CF4F" w14:textId="77777777" w:rsidR="00032E24" w:rsidRPr="00364F3E" w:rsidRDefault="00032E24" w:rsidP="005940D3">
      <w:pPr>
        <w:autoSpaceDE w:val="0"/>
        <w:autoSpaceDN w:val="0"/>
        <w:adjustRightInd w:val="0"/>
        <w:spacing w:after="0" w:line="240" w:lineRule="auto"/>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364F3E">
        <w:rPr>
          <w:rFonts w:ascii="Verdana" w:hAnsi="Verdana" w:cs="Verdana"/>
          <w:b/>
          <w:color w:val="00B050"/>
          <w:sz w:val="20"/>
          <w:szCs w:val="20"/>
          <w:lang w:val="en" w:eastAsia="en-GB"/>
        </w:rPr>
        <w:t>This will be undertaken using the signs of safety model. For more information about signs of safety discuss with the allocated social worker or the independent chair prior to the meeting.</w:t>
      </w:r>
    </w:p>
    <w:p w14:paraId="20B2ED5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B4885DE" w14:textId="77777777" w:rsidR="00032E24" w:rsidRPr="00D8376E" w:rsidRDefault="00F8394E"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14:paraId="784445E6" w14:textId="77777777" w:rsidR="00F8394E" w:rsidRPr="00D8376E" w:rsidRDefault="00F8394E" w:rsidP="00032E24">
      <w:pPr>
        <w:autoSpaceDE w:val="0"/>
        <w:autoSpaceDN w:val="0"/>
        <w:adjustRightInd w:val="0"/>
        <w:spacing w:after="0" w:line="240" w:lineRule="auto"/>
        <w:rPr>
          <w:rFonts w:ascii="Verdana" w:hAnsi="Verdana" w:cs="Verdana"/>
          <w:b/>
          <w:bCs/>
          <w:lang w:val="en" w:eastAsia="en-GB"/>
        </w:rPr>
      </w:pPr>
    </w:p>
    <w:p w14:paraId="6E3A87DB"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(September 2016) 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(September 2016)</w:t>
      </w:r>
    </w:p>
    <w:p w14:paraId="567ACDC6" w14:textId="77777777"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val="en" w:eastAsia="en-GB"/>
        </w:rPr>
      </w:pPr>
    </w:p>
    <w:p w14:paraId="70C13EA7" w14:textId="11395FFD" w:rsidR="00DF14AE" w:rsidRDefault="00032E24" w:rsidP="00F8394E">
      <w:pPr>
        <w:autoSpaceDE w:val="0"/>
        <w:autoSpaceDN w:val="0"/>
        <w:adjustRightInd w:val="0"/>
        <w:spacing w:after="204"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w:t>
      </w:r>
      <w:r w:rsidR="00DF14AE">
        <w:rPr>
          <w:rFonts w:ascii="Verdana" w:hAnsi="Verdana" w:cs="Verdana"/>
          <w:color w:val="000000"/>
          <w:sz w:val="20"/>
          <w:szCs w:val="20"/>
          <w:lang w:val="en" w:eastAsia="en-GB"/>
        </w:rPr>
        <w:t xml:space="preserve">All Aspire employees are expected to carry out annual refresher training which is </w:t>
      </w:r>
      <w:proofErr w:type="spellStart"/>
      <w:r w:rsidR="00DF14AE">
        <w:rPr>
          <w:rFonts w:ascii="Verdana" w:hAnsi="Verdana" w:cs="Verdana"/>
          <w:color w:val="000000"/>
          <w:sz w:val="20"/>
          <w:szCs w:val="20"/>
          <w:lang w:val="en" w:eastAsia="en-GB"/>
        </w:rPr>
        <w:t>personalised</w:t>
      </w:r>
      <w:proofErr w:type="spellEnd"/>
      <w:r w:rsidR="00DF14AE">
        <w:rPr>
          <w:rFonts w:ascii="Verdana" w:hAnsi="Verdana" w:cs="Verdana"/>
          <w:color w:val="000000"/>
          <w:sz w:val="20"/>
          <w:szCs w:val="20"/>
          <w:lang w:val="en" w:eastAsia="en-GB"/>
        </w:rPr>
        <w:t xml:space="preserve"> to each Academy.</w:t>
      </w:r>
    </w:p>
    <w:p w14:paraId="612417EB" w14:textId="3A730349" w:rsidR="00305121" w:rsidRDefault="00305121" w:rsidP="00F8394E">
      <w:pPr>
        <w:autoSpaceDE w:val="0"/>
        <w:autoSpaceDN w:val="0"/>
        <w:adjustRightInd w:val="0"/>
        <w:spacing w:after="204"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All new employees to Aspire are required to attend a lengthy induction held at the aspire offices which included Tier 2 training. They are also expected to carry out an induction within their academy which should be signed and dated.</w:t>
      </w:r>
    </w:p>
    <w:p w14:paraId="40351074" w14:textId="2D980191" w:rsidR="00032E24" w:rsidRPr="00D8376E" w:rsidRDefault="00032E24" w:rsidP="00F8394E">
      <w:pPr>
        <w:autoSpaceDE w:val="0"/>
        <w:autoSpaceDN w:val="0"/>
        <w:adjustRightInd w:val="0"/>
        <w:spacing w:after="204" w:line="240" w:lineRule="auto"/>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In </w:t>
      </w:r>
      <w:proofErr w:type="gramStart"/>
      <w:r w:rsidRPr="00D8376E">
        <w:rPr>
          <w:rFonts w:ascii="Verdana" w:hAnsi="Verdana" w:cs="Verdana"/>
          <w:color w:val="000000"/>
          <w:sz w:val="20"/>
          <w:szCs w:val="20"/>
          <w:lang w:val="en" w:eastAsia="en-GB"/>
        </w:rPr>
        <w:t>addition</w:t>
      </w:r>
      <w:proofErr w:type="gramEnd"/>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w:t>
      </w:r>
      <w:r w:rsidR="00DF14AE">
        <w:rPr>
          <w:rFonts w:ascii="Verdana" w:hAnsi="Verdana" w:cs="Verdana"/>
          <w:color w:val="000000"/>
          <w:sz w:val="20"/>
          <w:szCs w:val="20"/>
          <w:lang w:val="en" w:eastAsia="en-GB"/>
        </w:rPr>
        <w:t>staff meeting and full hub council</w:t>
      </w:r>
      <w:r w:rsidRPr="00D8376E">
        <w:rPr>
          <w:rFonts w:ascii="Verdana" w:hAnsi="Verdana" w:cs="Verdana"/>
          <w:color w:val="000000"/>
          <w:sz w:val="20"/>
          <w:szCs w:val="20"/>
          <w:lang w:val="en" w:eastAsia="en-GB"/>
        </w:rPr>
        <w:t xml:space="preserve"> meetings.</w:t>
      </w:r>
    </w:p>
    <w:p w14:paraId="4EC4FEB7" w14:textId="77777777" w:rsidR="00032E24" w:rsidRPr="00D8376E"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ction and Safeguarding Policy, 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onduct, Part 1 of KCSIE (Sep</w:t>
      </w:r>
      <w:r w:rsidR="00A44925" w:rsidRPr="00D8376E">
        <w:rPr>
          <w:rFonts w:ascii="Verdana" w:hAnsi="Verdana" w:cs="Verdana"/>
          <w:sz w:val="20"/>
          <w:szCs w:val="20"/>
          <w:lang w:val="en" w:eastAsia="en-GB"/>
        </w:rPr>
        <w:t>tember 2016) 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14:paraId="766CA4BE" w14:textId="77777777" w:rsidR="00032E24" w:rsidRPr="00D8376E" w:rsidRDefault="00032E24" w:rsidP="00032E24">
      <w:pPr>
        <w:autoSpaceDE w:val="0"/>
        <w:autoSpaceDN w:val="0"/>
        <w:adjustRightInd w:val="0"/>
        <w:spacing w:after="0" w:line="240" w:lineRule="auto"/>
        <w:jc w:val="both"/>
        <w:rPr>
          <w:rFonts w:ascii="Verdana" w:hAnsi="Verdana" w:cs="Verdana"/>
          <w:sz w:val="20"/>
          <w:szCs w:val="20"/>
          <w:lang w:val="en" w:eastAsia="en-GB"/>
        </w:rPr>
      </w:pPr>
    </w:p>
    <w:p w14:paraId="40F90D4D" w14:textId="2AC47CC1" w:rsidR="00032E24" w:rsidRDefault="00032E24"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Our DSL and DDSL(s) will undertake further multi-agency safeguarding training in addition to the whole </w:t>
      </w:r>
      <w:r w:rsidR="00F84DDF">
        <w:rPr>
          <w:rFonts w:ascii="Verdana" w:hAnsi="Verdana" w:cs="Verdana"/>
          <w:sz w:val="20"/>
          <w:szCs w:val="20"/>
          <w:lang w:val="en" w:eastAsia="en-GB"/>
        </w:rPr>
        <w:t>academy</w:t>
      </w:r>
      <w:r w:rsidRPr="00D8376E">
        <w:rPr>
          <w:rFonts w:ascii="Verdana" w:hAnsi="Verdana" w:cs="Verdana"/>
          <w:sz w:val="20"/>
          <w:szCs w:val="20"/>
          <w:lang w:val="en" w:eastAsia="en-GB"/>
        </w:rPr>
        <w:t xml:space="preserve"> training.  This will be undertaken at least every two years and will update their awareness and understanding of the impact of the wider agenda of safeguarding issues. It will support both the DSL and DDSL to be able to better undertake their role and support the </w:t>
      </w:r>
      <w:r w:rsidR="00F84DDF">
        <w:rPr>
          <w:rFonts w:ascii="Verdana" w:hAnsi="Verdana" w:cs="Verdana"/>
          <w:sz w:val="20"/>
          <w:szCs w:val="20"/>
          <w:lang w:val="en" w:eastAsia="en-GB"/>
        </w:rPr>
        <w:t>academy</w:t>
      </w:r>
      <w:r w:rsidRPr="00D8376E">
        <w:rPr>
          <w:rFonts w:ascii="Verdana" w:hAnsi="Verdana" w:cs="Verdana"/>
          <w:sz w:val="20"/>
          <w:szCs w:val="20"/>
          <w:lang w:val="en" w:eastAsia="en-GB"/>
        </w:rPr>
        <w:t xml:space="preserve"> in ensuring our safeguarding arrangements are robust and achieving better outcomes for the pupils in our </w:t>
      </w:r>
      <w:r w:rsidR="00F84DDF">
        <w:rPr>
          <w:rFonts w:ascii="Verdana" w:hAnsi="Verdana" w:cs="Verdana"/>
          <w:sz w:val="20"/>
          <w:szCs w:val="20"/>
          <w:lang w:val="en" w:eastAsia="en-GB"/>
        </w:rPr>
        <w:t>academy</w:t>
      </w:r>
      <w:r w:rsidRPr="00D8376E">
        <w:rPr>
          <w:rFonts w:ascii="Verdana" w:hAnsi="Verdana" w:cs="Verdana"/>
          <w:sz w:val="20"/>
          <w:szCs w:val="20"/>
          <w:lang w:val="en" w:eastAsia="en-GB"/>
        </w:rPr>
        <w:t xml:space="preserve">. </w:t>
      </w:r>
    </w:p>
    <w:p w14:paraId="6DE4CFC3" w14:textId="2EF323F5" w:rsidR="007D18C0" w:rsidRDefault="007D18C0" w:rsidP="005940D3">
      <w:pPr>
        <w:autoSpaceDE w:val="0"/>
        <w:autoSpaceDN w:val="0"/>
        <w:adjustRightInd w:val="0"/>
        <w:spacing w:after="0" w:line="240" w:lineRule="auto"/>
        <w:rPr>
          <w:rFonts w:ascii="Verdana" w:hAnsi="Verdana" w:cs="Verdana"/>
          <w:sz w:val="20"/>
          <w:szCs w:val="20"/>
          <w:lang w:val="en" w:eastAsia="en-GB"/>
        </w:rPr>
      </w:pPr>
    </w:p>
    <w:p w14:paraId="2477E071" w14:textId="53C7DE9B" w:rsidR="007D18C0" w:rsidRPr="003F6E8E" w:rsidRDefault="007D18C0" w:rsidP="007D18C0">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Our </w:t>
      </w:r>
      <w:r w:rsidR="000E1070">
        <w:rPr>
          <w:rFonts w:ascii="Verdana" w:hAnsi="Verdana" w:cs="Verdana"/>
          <w:sz w:val="20"/>
          <w:szCs w:val="20"/>
          <w:lang w:val="en" w:eastAsia="en-GB"/>
        </w:rPr>
        <w:t xml:space="preserve">Hub </w:t>
      </w:r>
      <w:proofErr w:type="spellStart"/>
      <w:r w:rsidR="000E1070">
        <w:rPr>
          <w:rFonts w:ascii="Verdana" w:hAnsi="Verdana" w:cs="Verdana"/>
          <w:sz w:val="20"/>
          <w:szCs w:val="20"/>
          <w:lang w:val="en" w:eastAsia="en-GB"/>
        </w:rPr>
        <w:t>Councillors</w:t>
      </w:r>
      <w:proofErr w:type="spellEnd"/>
      <w:r w:rsidRPr="003F6E8E">
        <w:rPr>
          <w:rFonts w:ascii="Verdana" w:hAnsi="Verdana" w:cs="Verdana"/>
          <w:sz w:val="20"/>
          <w:szCs w:val="20"/>
          <w:lang w:val="en" w:eastAsia="en-GB"/>
        </w:rPr>
        <w:t xml:space="preserve"> will have access to basic safeguarding training within the </w:t>
      </w:r>
      <w:r w:rsidR="00F84DDF">
        <w:rPr>
          <w:rFonts w:ascii="Verdana" w:hAnsi="Verdana" w:cs="Verdana"/>
          <w:sz w:val="20"/>
          <w:szCs w:val="20"/>
          <w:lang w:val="en" w:eastAsia="en-GB"/>
        </w:rPr>
        <w:t>academy</w:t>
      </w:r>
      <w:r w:rsidRPr="003F6E8E">
        <w:rPr>
          <w:rFonts w:ascii="Verdana" w:hAnsi="Verdana" w:cs="Verdana"/>
          <w:sz w:val="20"/>
          <w:szCs w:val="20"/>
          <w:lang w:val="en" w:eastAsia="en-GB"/>
        </w:rPr>
        <w:t xml:space="preserve">. We will recommend and encourage them to undertake training specifically on the safeguarding responsibilities of the governing body in line with Part 2 of KCSIE, in particular the role of </w:t>
      </w:r>
      <w:r w:rsidR="00DF14AE">
        <w:rPr>
          <w:rFonts w:ascii="Verdana" w:hAnsi="Verdana" w:cs="Verdana"/>
          <w:sz w:val="20"/>
          <w:szCs w:val="20"/>
          <w:lang w:val="en" w:eastAsia="en-GB"/>
        </w:rPr>
        <w:t xml:space="preserve">the Hub </w:t>
      </w:r>
      <w:proofErr w:type="spellStart"/>
      <w:r w:rsidR="00DF14AE">
        <w:rPr>
          <w:rFonts w:ascii="Verdana" w:hAnsi="Verdana" w:cs="Verdana"/>
          <w:sz w:val="20"/>
          <w:szCs w:val="20"/>
          <w:lang w:val="en" w:eastAsia="en-GB"/>
        </w:rPr>
        <w:t>Councillor</w:t>
      </w:r>
      <w:proofErr w:type="spellEnd"/>
      <w:r w:rsidRPr="003F6E8E">
        <w:rPr>
          <w:rFonts w:ascii="Verdana" w:hAnsi="Verdana" w:cs="Verdana"/>
          <w:sz w:val="20"/>
          <w:szCs w:val="20"/>
          <w:lang w:val="en" w:eastAsia="en-GB"/>
        </w:rPr>
        <w:t xml:space="preserve">. In addition to this training the safeguarding </w:t>
      </w:r>
      <w:r w:rsidR="000E1070">
        <w:rPr>
          <w:rFonts w:ascii="Verdana" w:hAnsi="Verdana" w:cs="Verdana"/>
          <w:sz w:val="20"/>
          <w:szCs w:val="20"/>
          <w:lang w:val="en" w:eastAsia="en-GB"/>
        </w:rPr>
        <w:t xml:space="preserve">Hub </w:t>
      </w:r>
      <w:proofErr w:type="spellStart"/>
      <w:r w:rsidR="000E1070">
        <w:rPr>
          <w:rFonts w:ascii="Verdana" w:hAnsi="Verdana" w:cs="Verdana"/>
          <w:sz w:val="20"/>
          <w:szCs w:val="20"/>
          <w:lang w:val="en" w:eastAsia="en-GB"/>
        </w:rPr>
        <w:t>Councillor</w:t>
      </w:r>
      <w:proofErr w:type="spellEnd"/>
      <w:r w:rsidRPr="003F6E8E">
        <w:rPr>
          <w:rFonts w:ascii="Verdana" w:hAnsi="Verdana" w:cs="Verdana"/>
          <w:sz w:val="20"/>
          <w:szCs w:val="20"/>
          <w:lang w:val="en" w:eastAsia="en-GB"/>
        </w:rPr>
        <w:t xml:space="preserve"> may wish to access multi-agency safeguarding training at least every two years.</w:t>
      </w:r>
      <w:r w:rsidR="00305121">
        <w:rPr>
          <w:rFonts w:ascii="Verdana" w:hAnsi="Verdana" w:cs="Verdana"/>
          <w:sz w:val="20"/>
          <w:szCs w:val="20"/>
          <w:lang w:val="en" w:eastAsia="en-GB"/>
        </w:rPr>
        <w:t xml:space="preserve"> Safeguarding is on every agenda of Hub Council / Board of Trustees meetings. A </w:t>
      </w:r>
      <w:proofErr w:type="spellStart"/>
      <w:r w:rsidR="00305121">
        <w:rPr>
          <w:rFonts w:ascii="Verdana" w:hAnsi="Verdana" w:cs="Verdana"/>
          <w:sz w:val="20"/>
          <w:szCs w:val="20"/>
          <w:lang w:val="en" w:eastAsia="en-GB"/>
        </w:rPr>
        <w:t>summarised</w:t>
      </w:r>
      <w:proofErr w:type="spellEnd"/>
      <w:r w:rsidR="00305121">
        <w:rPr>
          <w:rFonts w:ascii="Verdana" w:hAnsi="Verdana" w:cs="Verdana"/>
          <w:sz w:val="20"/>
          <w:szCs w:val="20"/>
          <w:lang w:val="en" w:eastAsia="en-GB"/>
        </w:rPr>
        <w:t xml:space="preserve"> version of serious case reviews are also shared within these meetings and lesson learned are discussed.</w:t>
      </w:r>
    </w:p>
    <w:p w14:paraId="1EBD37B7" w14:textId="2C9595EA" w:rsidR="007D18C0" w:rsidRPr="00D8376E" w:rsidRDefault="007D18C0" w:rsidP="007D18C0">
      <w:pPr>
        <w:autoSpaceDE w:val="0"/>
        <w:autoSpaceDN w:val="0"/>
        <w:adjustRightInd w:val="0"/>
        <w:spacing w:after="0" w:line="240" w:lineRule="auto"/>
        <w:rPr>
          <w:rFonts w:ascii="Verdana" w:hAnsi="Verdana" w:cs="Verdana"/>
          <w:sz w:val="20"/>
          <w:szCs w:val="20"/>
          <w:lang w:val="en" w:eastAsia="en-GB"/>
        </w:rPr>
      </w:pPr>
    </w:p>
    <w:p w14:paraId="40B74A8A" w14:textId="20A187E5" w:rsidR="007D18C0" w:rsidRDefault="007D18C0" w:rsidP="005940D3">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w:t>
      </w:r>
      <w:r w:rsidR="00F84DDF">
        <w:rPr>
          <w:rFonts w:ascii="Verdana" w:hAnsi="Verdana" w:cs="Verdana"/>
          <w:sz w:val="20"/>
          <w:szCs w:val="20"/>
          <w:lang w:val="en" w:eastAsia="en-GB"/>
        </w:rPr>
        <w:t>academy</w:t>
      </w:r>
      <w:r w:rsidRPr="00D8376E">
        <w:rPr>
          <w:rFonts w:ascii="Verdana" w:hAnsi="Verdana" w:cs="Verdana"/>
          <w:sz w:val="20"/>
          <w:szCs w:val="20"/>
          <w:lang w:val="en" w:eastAsia="en-GB"/>
        </w:rPr>
        <w:t xml:space="preserve"> </w:t>
      </w:r>
      <w:proofErr w:type="gramStart"/>
      <w:r w:rsidRPr="00D8376E">
        <w:rPr>
          <w:rFonts w:ascii="Verdana" w:hAnsi="Verdana" w:cs="Verdana"/>
          <w:sz w:val="20"/>
          <w:szCs w:val="20"/>
          <w:lang w:val="en" w:eastAsia="en-GB"/>
        </w:rPr>
        <w:t>are</w:t>
      </w:r>
      <w:proofErr w:type="gramEnd"/>
      <w:r w:rsidRPr="00D8376E">
        <w:rPr>
          <w:rFonts w:ascii="Verdana" w:hAnsi="Verdana" w:cs="Verdana"/>
          <w:sz w:val="20"/>
          <w:szCs w:val="20"/>
          <w:lang w:val="en" w:eastAsia="en-GB"/>
        </w:rPr>
        <w:t xml:space="preserve"> keeping up with changes made to recruitment processes and changes in safeguarding requi</w:t>
      </w:r>
      <w:r>
        <w:rPr>
          <w:rFonts w:ascii="Verdana" w:hAnsi="Verdana" w:cs="Verdana"/>
          <w:sz w:val="20"/>
          <w:szCs w:val="20"/>
          <w:lang w:val="en" w:eastAsia="en-GB"/>
        </w:rPr>
        <w:t xml:space="preserve">rements when recruiting staff. </w:t>
      </w:r>
    </w:p>
    <w:p w14:paraId="5CDBA386" w14:textId="5D25BDCA" w:rsidR="00E07AEC" w:rsidRDefault="00E07AEC" w:rsidP="005940D3">
      <w:pPr>
        <w:autoSpaceDE w:val="0"/>
        <w:autoSpaceDN w:val="0"/>
        <w:adjustRightInd w:val="0"/>
        <w:spacing w:after="0" w:line="240" w:lineRule="auto"/>
        <w:rPr>
          <w:rFonts w:ascii="Verdana" w:hAnsi="Verdana" w:cs="Verdana"/>
          <w:sz w:val="20"/>
          <w:szCs w:val="20"/>
          <w:lang w:val="en" w:eastAsia="en-GB"/>
        </w:rPr>
      </w:pPr>
    </w:p>
    <w:p w14:paraId="0BEEDA82" w14:textId="0DEE052D" w:rsidR="00E07AEC" w:rsidRDefault="00E07AEC" w:rsidP="005940D3">
      <w:pPr>
        <w:autoSpaceDE w:val="0"/>
        <w:autoSpaceDN w:val="0"/>
        <w:adjustRightInd w:val="0"/>
        <w:spacing w:after="0" w:line="240" w:lineRule="auto"/>
        <w:rPr>
          <w:rFonts w:ascii="Verdana" w:hAnsi="Verdana" w:cs="Verdana"/>
          <w:b/>
          <w:sz w:val="20"/>
          <w:szCs w:val="20"/>
          <w:u w:val="single"/>
          <w:lang w:val="en" w:eastAsia="en-GB"/>
        </w:rPr>
      </w:pPr>
      <w:proofErr w:type="spellStart"/>
      <w:r>
        <w:rPr>
          <w:rFonts w:ascii="Verdana" w:hAnsi="Verdana" w:cs="Verdana"/>
          <w:b/>
          <w:sz w:val="20"/>
          <w:szCs w:val="20"/>
          <w:u w:val="single"/>
          <w:lang w:val="en" w:eastAsia="en-GB"/>
        </w:rPr>
        <w:t>Educare</w:t>
      </w:r>
      <w:proofErr w:type="spellEnd"/>
      <w:r>
        <w:rPr>
          <w:rFonts w:ascii="Verdana" w:hAnsi="Verdana" w:cs="Verdana"/>
          <w:b/>
          <w:sz w:val="20"/>
          <w:szCs w:val="20"/>
          <w:u w:val="single"/>
          <w:lang w:val="en" w:eastAsia="en-GB"/>
        </w:rPr>
        <w:t xml:space="preserve"> for Education</w:t>
      </w:r>
    </w:p>
    <w:p w14:paraId="7F495ACC" w14:textId="77777777" w:rsidR="00511F19" w:rsidRDefault="00511F19" w:rsidP="005940D3">
      <w:pPr>
        <w:autoSpaceDE w:val="0"/>
        <w:autoSpaceDN w:val="0"/>
        <w:adjustRightInd w:val="0"/>
        <w:spacing w:after="0" w:line="240" w:lineRule="auto"/>
        <w:rPr>
          <w:rFonts w:ascii="Verdana" w:hAnsi="Verdana" w:cs="Verdana"/>
          <w:b/>
          <w:sz w:val="20"/>
          <w:szCs w:val="20"/>
          <w:u w:val="single"/>
          <w:lang w:val="en" w:eastAsia="en-GB"/>
        </w:rPr>
      </w:pPr>
    </w:p>
    <w:p w14:paraId="000DD3EE" w14:textId="154DD8C2" w:rsidR="00E07AEC" w:rsidRPr="00DF14AE" w:rsidRDefault="00511F19" w:rsidP="005940D3">
      <w:pPr>
        <w:autoSpaceDE w:val="0"/>
        <w:autoSpaceDN w:val="0"/>
        <w:adjustRightInd w:val="0"/>
        <w:spacing w:after="0" w:line="240" w:lineRule="auto"/>
        <w:rPr>
          <w:rFonts w:ascii="Verdana" w:hAnsi="Verdana" w:cs="Verdana"/>
          <w:sz w:val="20"/>
          <w:szCs w:val="20"/>
          <w:lang w:val="en" w:eastAsia="en-GB"/>
        </w:rPr>
      </w:pPr>
      <w:proofErr w:type="spellStart"/>
      <w:r w:rsidRPr="00DF14AE">
        <w:rPr>
          <w:rFonts w:ascii="Verdana" w:hAnsi="Verdana" w:cs="Verdana"/>
          <w:sz w:val="20"/>
          <w:szCs w:val="20"/>
          <w:lang w:val="en" w:eastAsia="en-GB"/>
        </w:rPr>
        <w:t>Educare</w:t>
      </w:r>
      <w:proofErr w:type="spellEnd"/>
      <w:r w:rsidRPr="00DF14AE">
        <w:rPr>
          <w:rFonts w:ascii="Verdana" w:hAnsi="Verdana" w:cs="Verdana"/>
          <w:sz w:val="20"/>
          <w:szCs w:val="20"/>
          <w:lang w:val="en" w:eastAsia="en-GB"/>
        </w:rPr>
        <w:t xml:space="preserve"> is an electronic Safeguarding training system which</w:t>
      </w:r>
      <w:r w:rsidR="00DF14AE">
        <w:rPr>
          <w:rFonts w:ascii="Verdana" w:hAnsi="Verdana" w:cs="Verdana"/>
          <w:sz w:val="20"/>
          <w:szCs w:val="20"/>
          <w:lang w:val="en" w:eastAsia="en-GB"/>
        </w:rPr>
        <w:t xml:space="preserve"> is available for all employees within Aspire.</w:t>
      </w:r>
      <w:r w:rsidRPr="00DF14AE">
        <w:rPr>
          <w:rFonts w:ascii="Verdana" w:hAnsi="Verdana" w:cs="Verdana"/>
          <w:sz w:val="20"/>
          <w:szCs w:val="20"/>
          <w:lang w:val="en" w:eastAsia="en-GB"/>
        </w:rPr>
        <w:t xml:space="preserve">  Staff ha</w:t>
      </w:r>
      <w:r w:rsidR="006341EB">
        <w:rPr>
          <w:rFonts w:ascii="Verdana" w:hAnsi="Verdana" w:cs="Verdana"/>
          <w:sz w:val="20"/>
          <w:szCs w:val="20"/>
          <w:lang w:val="en" w:eastAsia="en-GB"/>
        </w:rPr>
        <w:t>ve been instructed to complete s</w:t>
      </w:r>
      <w:r w:rsidRPr="00DF14AE">
        <w:rPr>
          <w:rFonts w:ascii="Verdana" w:hAnsi="Verdana" w:cs="Verdana"/>
          <w:sz w:val="20"/>
          <w:szCs w:val="20"/>
          <w:lang w:val="en" w:eastAsia="en-GB"/>
        </w:rPr>
        <w:t>afeguarding modules which need to be completed by a specific deadline to ensure a rob</w:t>
      </w:r>
      <w:r w:rsidR="006341EB">
        <w:rPr>
          <w:rFonts w:ascii="Verdana" w:hAnsi="Verdana" w:cs="Verdana"/>
          <w:sz w:val="20"/>
          <w:szCs w:val="20"/>
          <w:lang w:val="en" w:eastAsia="en-GB"/>
        </w:rPr>
        <w:t>ust and extensive knowledge of s</w:t>
      </w:r>
      <w:r w:rsidRPr="00DF14AE">
        <w:rPr>
          <w:rFonts w:ascii="Verdana" w:hAnsi="Verdana" w:cs="Verdana"/>
          <w:sz w:val="20"/>
          <w:szCs w:val="20"/>
          <w:lang w:val="en" w:eastAsia="en-GB"/>
        </w:rPr>
        <w:t>afe</w:t>
      </w:r>
      <w:r w:rsidR="00DF14AE">
        <w:rPr>
          <w:rFonts w:ascii="Verdana" w:hAnsi="Verdana" w:cs="Verdana"/>
          <w:sz w:val="20"/>
          <w:szCs w:val="20"/>
          <w:lang w:val="en" w:eastAsia="en-GB"/>
        </w:rPr>
        <w:t xml:space="preserve">guarding requirements across </w:t>
      </w:r>
      <w:r w:rsidRPr="00DF14AE">
        <w:rPr>
          <w:rFonts w:ascii="Verdana" w:hAnsi="Verdana" w:cs="Verdana"/>
          <w:sz w:val="20"/>
          <w:szCs w:val="20"/>
          <w:lang w:val="en" w:eastAsia="en-GB"/>
        </w:rPr>
        <w:t xml:space="preserve">Aspire </w:t>
      </w:r>
      <w:r w:rsidR="00DF14AE">
        <w:rPr>
          <w:rFonts w:ascii="Verdana" w:hAnsi="Verdana" w:cs="Verdana"/>
          <w:sz w:val="20"/>
          <w:szCs w:val="20"/>
          <w:lang w:val="en" w:eastAsia="en-GB"/>
        </w:rPr>
        <w:t xml:space="preserve">Academy </w:t>
      </w:r>
      <w:r w:rsidRPr="00DF14AE">
        <w:rPr>
          <w:rFonts w:ascii="Verdana" w:hAnsi="Verdana" w:cs="Verdana"/>
          <w:sz w:val="20"/>
          <w:szCs w:val="20"/>
          <w:lang w:val="en" w:eastAsia="en-GB"/>
        </w:rPr>
        <w:t>Trust.</w:t>
      </w:r>
      <w:r w:rsidR="00B05134" w:rsidRPr="00DF14AE">
        <w:rPr>
          <w:rFonts w:ascii="Verdana" w:hAnsi="Verdana" w:cs="Verdana"/>
          <w:sz w:val="20"/>
          <w:szCs w:val="20"/>
          <w:lang w:val="en" w:eastAsia="en-GB"/>
        </w:rPr>
        <w:t xml:space="preserve"> </w:t>
      </w:r>
      <w:r w:rsidR="006341EB">
        <w:rPr>
          <w:rFonts w:ascii="Verdana" w:hAnsi="Verdana" w:cs="Verdana"/>
          <w:sz w:val="20"/>
          <w:szCs w:val="20"/>
          <w:lang w:val="en" w:eastAsia="en-GB"/>
        </w:rPr>
        <w:t xml:space="preserve"> This system also ensures that s</w:t>
      </w:r>
      <w:r w:rsidR="00B05134" w:rsidRPr="00DF14AE">
        <w:rPr>
          <w:rFonts w:ascii="Verdana" w:hAnsi="Verdana" w:cs="Verdana"/>
          <w:sz w:val="20"/>
          <w:szCs w:val="20"/>
          <w:lang w:val="en" w:eastAsia="en-GB"/>
        </w:rPr>
        <w:t>afeguarding training is available immediately and ensures that all staff have the crucial knowledge required to work with children.</w:t>
      </w:r>
    </w:p>
    <w:p w14:paraId="741862B4" w14:textId="77777777" w:rsidR="00511F19" w:rsidRPr="00DF14AE" w:rsidRDefault="00511F19" w:rsidP="005940D3">
      <w:pPr>
        <w:autoSpaceDE w:val="0"/>
        <w:autoSpaceDN w:val="0"/>
        <w:adjustRightInd w:val="0"/>
        <w:spacing w:after="0" w:line="240" w:lineRule="auto"/>
        <w:rPr>
          <w:rFonts w:ascii="Verdana" w:hAnsi="Verdana" w:cs="Verdana"/>
          <w:sz w:val="20"/>
          <w:szCs w:val="20"/>
          <w:lang w:val="en" w:eastAsia="en-GB"/>
        </w:rPr>
      </w:pPr>
    </w:p>
    <w:p w14:paraId="2D801B9D" w14:textId="77777777" w:rsidR="009D5DAA" w:rsidRDefault="009D5DAA" w:rsidP="00F8394E">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7D18C0" w:rsidRDefault="009D5DAA" w:rsidP="00F8394E">
      <w:pPr>
        <w:autoSpaceDE w:val="0"/>
        <w:autoSpaceDN w:val="0"/>
        <w:adjustRightInd w:val="0"/>
        <w:spacing w:after="0" w:line="240" w:lineRule="auto"/>
        <w:jc w:val="both"/>
        <w:rPr>
          <w:rFonts w:ascii="Verdana" w:hAnsi="Verdana" w:cs="Verdana"/>
          <w:b/>
          <w:color w:val="00B050"/>
          <w:sz w:val="20"/>
          <w:szCs w:val="20"/>
          <w:u w:val="single"/>
          <w:lang w:val="en" w:eastAsia="en-GB"/>
        </w:rPr>
      </w:pPr>
      <w:r w:rsidRPr="007D18C0">
        <w:rPr>
          <w:rFonts w:ascii="Verdana" w:hAnsi="Verdana" w:cs="Verdana"/>
          <w:b/>
          <w:color w:val="00B050"/>
          <w:sz w:val="20"/>
          <w:szCs w:val="20"/>
          <w:u w:val="single"/>
          <w:lang w:val="en" w:eastAsia="en-GB"/>
        </w:rPr>
        <w:t>Safeguarding training assurance from 3</w:t>
      </w:r>
      <w:r w:rsidRPr="007D18C0">
        <w:rPr>
          <w:rFonts w:ascii="Verdana" w:hAnsi="Verdana" w:cs="Verdana"/>
          <w:b/>
          <w:color w:val="00B050"/>
          <w:sz w:val="20"/>
          <w:szCs w:val="20"/>
          <w:u w:val="single"/>
          <w:vertAlign w:val="superscript"/>
          <w:lang w:val="en" w:eastAsia="en-GB"/>
        </w:rPr>
        <w:t>rd</w:t>
      </w:r>
      <w:r w:rsidRPr="007D18C0">
        <w:rPr>
          <w:rFonts w:ascii="Verdana" w:hAnsi="Verdana" w:cs="Verdana"/>
          <w:b/>
          <w:color w:val="00B050"/>
          <w:sz w:val="20"/>
          <w:szCs w:val="20"/>
          <w:u w:val="single"/>
          <w:lang w:val="en" w:eastAsia="en-GB"/>
        </w:rPr>
        <w:t xml:space="preserve"> party providers/contractors</w:t>
      </w:r>
    </w:p>
    <w:p w14:paraId="4F7A1DEF" w14:textId="77777777" w:rsidR="009D5DAA" w:rsidRPr="00364F3E" w:rsidRDefault="009D5DAA" w:rsidP="00F8394E">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3B6EA150" w:rsidR="009D5DAA"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I</w:t>
      </w:r>
      <w:r w:rsidR="008D37B5">
        <w:rPr>
          <w:rFonts w:ascii="Verdana" w:hAnsi="Verdana"/>
          <w:b/>
          <w:color w:val="00B050"/>
          <w:sz w:val="20"/>
          <w:szCs w:val="20"/>
        </w:rPr>
        <w:t xml:space="preserve">t is the responsibility of the </w:t>
      </w:r>
      <w:r w:rsidR="00F84DDF">
        <w:rPr>
          <w:rFonts w:ascii="Verdana" w:hAnsi="Verdana"/>
          <w:b/>
          <w:color w:val="00B050"/>
          <w:sz w:val="20"/>
          <w:szCs w:val="20"/>
        </w:rPr>
        <w:t>Academy</w:t>
      </w:r>
      <w:r w:rsidRPr="00364F3E">
        <w:rPr>
          <w:rFonts w:ascii="Verdana" w:hAnsi="Verdana"/>
          <w:b/>
          <w:color w:val="00B050"/>
          <w:sz w:val="20"/>
          <w:szCs w:val="20"/>
        </w:rPr>
        <w:t xml:space="preserve"> to seek assurance from the 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supplier/contractor as to the level of safeguarding training they provide to their staff (it is perfectly acceptable to ask and challenge </w:t>
      </w:r>
      <w:r w:rsidR="008D37B5">
        <w:rPr>
          <w:rFonts w:ascii="Verdana" w:hAnsi="Verdana"/>
          <w:b/>
          <w:color w:val="00B050"/>
          <w:sz w:val="20"/>
          <w:szCs w:val="20"/>
        </w:rPr>
        <w:t xml:space="preserve">for this information so that the </w:t>
      </w:r>
      <w:r w:rsidR="00F84DDF">
        <w:rPr>
          <w:rFonts w:ascii="Verdana" w:hAnsi="Verdana"/>
          <w:b/>
          <w:color w:val="00B050"/>
          <w:sz w:val="20"/>
          <w:szCs w:val="20"/>
        </w:rPr>
        <w:t>Academy</w:t>
      </w:r>
      <w:r w:rsidR="008D37B5">
        <w:rPr>
          <w:rFonts w:ascii="Verdana" w:hAnsi="Verdana"/>
          <w:b/>
          <w:color w:val="00B050"/>
          <w:sz w:val="20"/>
          <w:szCs w:val="20"/>
        </w:rPr>
        <w:t xml:space="preserve"> has the</w:t>
      </w:r>
      <w:r w:rsidRPr="00364F3E">
        <w:rPr>
          <w:rFonts w:ascii="Verdana" w:hAnsi="Verdana"/>
          <w:b/>
          <w:color w:val="00B050"/>
          <w:sz w:val="20"/>
          <w:szCs w:val="20"/>
        </w:rPr>
        <w:t xml:space="preserve"> assurance</w:t>
      </w:r>
      <w:r w:rsidR="008D37B5">
        <w:rPr>
          <w:rFonts w:ascii="Verdana" w:hAnsi="Verdana"/>
          <w:b/>
          <w:color w:val="00B050"/>
          <w:sz w:val="20"/>
          <w:szCs w:val="20"/>
        </w:rPr>
        <w:t xml:space="preserve"> needed</w:t>
      </w:r>
      <w:r w:rsidRPr="00364F3E">
        <w:rPr>
          <w:rFonts w:ascii="Verdana" w:hAnsi="Verdana"/>
          <w:b/>
          <w:color w:val="00B050"/>
          <w:sz w:val="20"/>
          <w:szCs w:val="20"/>
        </w:rPr>
        <w:t xml:space="preserve">). In addition to this, </w:t>
      </w:r>
      <w:r w:rsidR="008D37B5">
        <w:rPr>
          <w:rFonts w:ascii="Verdana" w:hAnsi="Verdana"/>
          <w:b/>
          <w:color w:val="00B050"/>
          <w:sz w:val="20"/>
          <w:szCs w:val="20"/>
        </w:rPr>
        <w:t xml:space="preserve">the </w:t>
      </w:r>
      <w:r w:rsidR="00F84DDF">
        <w:rPr>
          <w:rFonts w:ascii="Verdana" w:hAnsi="Verdana"/>
          <w:b/>
          <w:color w:val="00B050"/>
          <w:sz w:val="20"/>
          <w:szCs w:val="20"/>
        </w:rPr>
        <w:t>Academy</w:t>
      </w:r>
      <w:r w:rsidR="008D37B5">
        <w:rPr>
          <w:rFonts w:ascii="Verdana" w:hAnsi="Verdana"/>
          <w:b/>
          <w:color w:val="00B050"/>
          <w:sz w:val="20"/>
          <w:szCs w:val="20"/>
        </w:rPr>
        <w:t xml:space="preserve"> will</w:t>
      </w:r>
      <w:r w:rsidRPr="00364F3E">
        <w:rPr>
          <w:rFonts w:ascii="Verdana" w:hAnsi="Verdana"/>
          <w:b/>
          <w:color w:val="00B050"/>
          <w:sz w:val="20"/>
          <w:szCs w:val="20"/>
        </w:rPr>
        <w:t xml:space="preserve"> ensur</w:t>
      </w:r>
      <w:r w:rsidR="008D37B5">
        <w:rPr>
          <w:rFonts w:ascii="Verdana" w:hAnsi="Verdana"/>
          <w:b/>
          <w:color w:val="00B050"/>
          <w:sz w:val="20"/>
          <w:szCs w:val="20"/>
        </w:rPr>
        <w:t>e</w:t>
      </w:r>
      <w:r w:rsidRPr="00364F3E">
        <w:rPr>
          <w:rFonts w:ascii="Verdana" w:hAnsi="Verdana"/>
          <w:b/>
          <w:color w:val="00B050"/>
          <w:sz w:val="20"/>
          <w:szCs w:val="20"/>
        </w:rPr>
        <w:t xml:space="preserve"> that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receive local</w:t>
      </w:r>
      <w:r w:rsidR="008D37B5">
        <w:rPr>
          <w:rFonts w:ascii="Verdana" w:hAnsi="Verdana"/>
          <w:b/>
          <w:color w:val="00B050"/>
          <w:sz w:val="20"/>
          <w:szCs w:val="20"/>
        </w:rPr>
        <w:t xml:space="preserve"> safeguarding information (the </w:t>
      </w:r>
      <w:r w:rsidR="00F84DDF">
        <w:rPr>
          <w:rFonts w:ascii="Verdana" w:hAnsi="Verdana"/>
          <w:b/>
          <w:color w:val="00B050"/>
          <w:sz w:val="20"/>
          <w:szCs w:val="20"/>
        </w:rPr>
        <w:t>Academy</w:t>
      </w:r>
      <w:r w:rsidR="008D37B5">
        <w:rPr>
          <w:rFonts w:ascii="Verdana" w:hAnsi="Verdana"/>
          <w:b/>
          <w:color w:val="00B050"/>
          <w:sz w:val="20"/>
          <w:szCs w:val="20"/>
        </w:rPr>
        <w:t xml:space="preserve"> </w:t>
      </w:r>
      <w:r w:rsidRPr="00364F3E">
        <w:rPr>
          <w:rFonts w:ascii="Verdana" w:hAnsi="Verdana"/>
          <w:b/>
          <w:color w:val="00B050"/>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364F3E">
        <w:rPr>
          <w:rFonts w:ascii="Verdana" w:hAnsi="Verdana"/>
          <w:b/>
          <w:color w:val="00B050"/>
          <w:sz w:val="20"/>
          <w:szCs w:val="20"/>
          <w:vertAlign w:val="superscript"/>
        </w:rPr>
        <w:t>rd</w:t>
      </w:r>
      <w:r w:rsidRPr="00364F3E">
        <w:rPr>
          <w:rFonts w:ascii="Verdana" w:hAnsi="Verdana"/>
          <w:b/>
          <w:color w:val="00B050"/>
          <w:sz w:val="20"/>
          <w:szCs w:val="20"/>
        </w:rPr>
        <w:t xml:space="preserve"> party suppliers is also about them protecting themselves as much as it is about protecting the children and young people in </w:t>
      </w:r>
      <w:r w:rsidR="00F84DDF">
        <w:rPr>
          <w:rFonts w:ascii="Verdana" w:hAnsi="Verdana"/>
          <w:b/>
          <w:color w:val="00B050"/>
          <w:sz w:val="20"/>
          <w:szCs w:val="20"/>
        </w:rPr>
        <w:t>academy</w:t>
      </w:r>
      <w:r w:rsidRPr="00364F3E">
        <w:rPr>
          <w:rFonts w:ascii="Verdana" w:hAnsi="Verdana"/>
          <w:b/>
          <w:color w:val="00B050"/>
          <w:sz w:val="20"/>
          <w:szCs w:val="20"/>
        </w:rPr>
        <w:t xml:space="preserve">. </w:t>
      </w:r>
    </w:p>
    <w:p w14:paraId="722EFE4D" w14:textId="77777777" w:rsidR="008D37B5" w:rsidRPr="00364F3E" w:rsidRDefault="008D37B5" w:rsidP="009D5DAA">
      <w:pPr>
        <w:spacing w:after="0" w:line="240" w:lineRule="auto"/>
        <w:rPr>
          <w:rFonts w:ascii="Verdana" w:hAnsi="Verdana"/>
          <w:b/>
          <w:color w:val="00B050"/>
          <w:sz w:val="20"/>
          <w:szCs w:val="20"/>
        </w:rPr>
      </w:pPr>
    </w:p>
    <w:p w14:paraId="69760E9B" w14:textId="17A7429F" w:rsidR="009D5DAA" w:rsidRPr="00364F3E" w:rsidRDefault="008D37B5" w:rsidP="009D5DAA">
      <w:pPr>
        <w:spacing w:after="0" w:line="240" w:lineRule="auto"/>
        <w:rPr>
          <w:rFonts w:ascii="Verdana" w:hAnsi="Verdana"/>
          <w:b/>
          <w:color w:val="00B050"/>
          <w:sz w:val="20"/>
          <w:szCs w:val="20"/>
        </w:rPr>
      </w:pPr>
      <w:r>
        <w:rPr>
          <w:rFonts w:ascii="Verdana" w:hAnsi="Verdana"/>
          <w:b/>
          <w:color w:val="00B050"/>
          <w:sz w:val="20"/>
          <w:szCs w:val="20"/>
        </w:rPr>
        <w:t>For</w:t>
      </w:r>
      <w:r w:rsidR="009D5DAA" w:rsidRPr="00364F3E">
        <w:rPr>
          <w:rFonts w:ascii="Verdana" w:hAnsi="Verdana"/>
          <w:b/>
          <w:color w:val="00B050"/>
          <w:sz w:val="20"/>
          <w:szCs w:val="20"/>
        </w:rPr>
        <w:t xml:space="preserve"> audit purposes and </w:t>
      </w:r>
      <w:r>
        <w:rPr>
          <w:rFonts w:ascii="Verdana" w:hAnsi="Verdana"/>
          <w:b/>
          <w:color w:val="00B050"/>
          <w:sz w:val="20"/>
          <w:szCs w:val="20"/>
        </w:rPr>
        <w:t xml:space="preserve">our </w:t>
      </w:r>
      <w:r w:rsidR="009D5DAA" w:rsidRPr="00364F3E">
        <w:rPr>
          <w:rFonts w:ascii="Verdana" w:hAnsi="Verdana"/>
          <w:b/>
          <w:color w:val="00B050"/>
          <w:sz w:val="20"/>
          <w:szCs w:val="20"/>
        </w:rPr>
        <w:t xml:space="preserve">own </w:t>
      </w:r>
      <w:proofErr w:type="gramStart"/>
      <w:r w:rsidR="009D5DAA" w:rsidRPr="00364F3E">
        <w:rPr>
          <w:rFonts w:ascii="Verdana" w:hAnsi="Verdana"/>
          <w:b/>
          <w:color w:val="00B050"/>
          <w:sz w:val="20"/>
          <w:szCs w:val="20"/>
        </w:rPr>
        <w:t>assurance</w:t>
      </w:r>
      <w:proofErr w:type="gramEnd"/>
      <w:r w:rsidR="009D5DAA" w:rsidRPr="00364F3E">
        <w:rPr>
          <w:rFonts w:ascii="Verdana" w:hAnsi="Verdana"/>
          <w:b/>
          <w:color w:val="00B050"/>
          <w:sz w:val="20"/>
          <w:szCs w:val="20"/>
        </w:rPr>
        <w:t xml:space="preserve"> </w:t>
      </w:r>
      <w:r>
        <w:rPr>
          <w:rFonts w:ascii="Verdana" w:hAnsi="Verdana"/>
          <w:b/>
          <w:color w:val="00B050"/>
          <w:sz w:val="20"/>
          <w:szCs w:val="20"/>
        </w:rPr>
        <w:t xml:space="preserve">the </w:t>
      </w:r>
      <w:r w:rsidR="00F84DDF">
        <w:rPr>
          <w:rFonts w:ascii="Verdana" w:hAnsi="Verdana"/>
          <w:b/>
          <w:color w:val="00B050"/>
          <w:sz w:val="20"/>
          <w:szCs w:val="20"/>
        </w:rPr>
        <w:t>Academy</w:t>
      </w:r>
      <w:r>
        <w:rPr>
          <w:rFonts w:ascii="Verdana" w:hAnsi="Verdana"/>
          <w:b/>
          <w:color w:val="00B050"/>
          <w:sz w:val="20"/>
          <w:szCs w:val="20"/>
        </w:rPr>
        <w:t xml:space="preserve"> will keep a</w:t>
      </w:r>
      <w:r w:rsidR="009D5DAA" w:rsidRPr="00364F3E">
        <w:rPr>
          <w:rFonts w:ascii="Verdana" w:hAnsi="Verdana"/>
          <w:b/>
          <w:color w:val="00B050"/>
          <w:sz w:val="20"/>
          <w:szCs w:val="20"/>
        </w:rPr>
        <w:t xml:space="preserve"> record of responses from contractors/3</w:t>
      </w:r>
      <w:r w:rsidR="009D5DAA" w:rsidRPr="00364F3E">
        <w:rPr>
          <w:rFonts w:ascii="Verdana" w:hAnsi="Verdana"/>
          <w:b/>
          <w:color w:val="00B050"/>
          <w:sz w:val="20"/>
          <w:szCs w:val="20"/>
          <w:vertAlign w:val="superscript"/>
        </w:rPr>
        <w:t>rd</w:t>
      </w:r>
      <w:r w:rsidR="009D5DAA" w:rsidRPr="00364F3E">
        <w:rPr>
          <w:rFonts w:ascii="Verdana" w:hAnsi="Verdana"/>
          <w:b/>
          <w:color w:val="00B050"/>
          <w:sz w:val="20"/>
          <w:szCs w:val="20"/>
        </w:rPr>
        <w:t xml:space="preserve"> party suppliers.</w:t>
      </w:r>
    </w:p>
    <w:p w14:paraId="711B3310" w14:textId="77777777" w:rsidR="009D5DAA" w:rsidRPr="00364F3E" w:rsidRDefault="009D5DAA" w:rsidP="009D5DAA">
      <w:pPr>
        <w:spacing w:after="0" w:line="240" w:lineRule="auto"/>
        <w:rPr>
          <w:rFonts w:ascii="Verdana" w:hAnsi="Verdana"/>
          <w:b/>
          <w:color w:val="00B050"/>
          <w:sz w:val="20"/>
          <w:szCs w:val="20"/>
        </w:rPr>
      </w:pPr>
    </w:p>
    <w:p w14:paraId="3B82D616" w14:textId="3C95C448" w:rsidR="009D5DAA" w:rsidRPr="00364F3E" w:rsidRDefault="009D5DAA" w:rsidP="009D5DAA">
      <w:pPr>
        <w:spacing w:after="0" w:line="240" w:lineRule="auto"/>
        <w:rPr>
          <w:rFonts w:ascii="Verdana" w:hAnsi="Verdana"/>
          <w:b/>
          <w:color w:val="00B050"/>
          <w:sz w:val="20"/>
          <w:szCs w:val="20"/>
        </w:rPr>
      </w:pPr>
      <w:r w:rsidRPr="00364F3E">
        <w:rPr>
          <w:rFonts w:ascii="Verdana" w:hAnsi="Verdana"/>
          <w:b/>
          <w:color w:val="00B050"/>
          <w:sz w:val="20"/>
          <w:szCs w:val="20"/>
        </w:rPr>
        <w:t xml:space="preserve">If </w:t>
      </w:r>
      <w:r w:rsidR="008D37B5">
        <w:rPr>
          <w:rFonts w:ascii="Verdana" w:hAnsi="Verdana"/>
          <w:b/>
          <w:color w:val="00B050"/>
          <w:sz w:val="20"/>
          <w:szCs w:val="20"/>
        </w:rPr>
        <w:t>there are</w:t>
      </w:r>
      <w:r w:rsidRPr="00364F3E">
        <w:rPr>
          <w:rFonts w:ascii="Verdana" w:hAnsi="Verdana"/>
          <w:b/>
          <w:color w:val="00B050"/>
          <w:sz w:val="20"/>
          <w:szCs w:val="20"/>
        </w:rPr>
        <w:t xml:space="preserve"> concerns as to the level of training provided, especially in the case of small independent businesses who may not have access to training, </w:t>
      </w:r>
      <w:r w:rsidR="008D37B5">
        <w:rPr>
          <w:rFonts w:ascii="Verdana" w:hAnsi="Verdana"/>
          <w:b/>
          <w:color w:val="00B050"/>
          <w:sz w:val="20"/>
          <w:szCs w:val="20"/>
        </w:rPr>
        <w:t xml:space="preserve">we may </w:t>
      </w:r>
      <w:r w:rsidRPr="00364F3E">
        <w:rPr>
          <w:rFonts w:ascii="Verdana" w:hAnsi="Verdana"/>
          <w:b/>
          <w:color w:val="00B050"/>
          <w:sz w:val="20"/>
          <w:szCs w:val="20"/>
        </w:rPr>
        <w:t xml:space="preserve">consider including or inviting them to attend </w:t>
      </w:r>
      <w:r w:rsidR="008D37B5">
        <w:rPr>
          <w:rFonts w:ascii="Verdana" w:hAnsi="Verdana"/>
          <w:b/>
          <w:color w:val="00B050"/>
          <w:sz w:val="20"/>
          <w:szCs w:val="20"/>
        </w:rPr>
        <w:t>staff training.</w:t>
      </w:r>
    </w:p>
    <w:p w14:paraId="255BEBC7" w14:textId="77777777" w:rsidR="00F8394E" w:rsidRPr="00D8376E" w:rsidRDefault="00F8394E" w:rsidP="005940D3">
      <w:pPr>
        <w:autoSpaceDE w:val="0"/>
        <w:autoSpaceDN w:val="0"/>
        <w:adjustRightInd w:val="0"/>
        <w:spacing w:after="0" w:line="240" w:lineRule="auto"/>
        <w:rPr>
          <w:rFonts w:ascii="Verdana" w:hAnsi="Verdana" w:cs="Verdana"/>
          <w:sz w:val="20"/>
          <w:szCs w:val="20"/>
          <w:lang w:val="en" w:eastAsia="en-GB"/>
        </w:rPr>
      </w:pPr>
    </w:p>
    <w:p w14:paraId="34BD2FB5" w14:textId="2F523442"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 xml:space="preserve">Extended </w:t>
      </w:r>
      <w:r w:rsidR="00F84DDF">
        <w:rPr>
          <w:rFonts w:ascii="Verdana" w:hAnsi="Verdana" w:cs="Verdana"/>
          <w:b/>
          <w:bCs/>
          <w:color w:val="000000"/>
          <w:u w:val="single"/>
          <w:lang w:val="en" w:eastAsia="en-GB"/>
        </w:rPr>
        <w:t>academy</w:t>
      </w:r>
      <w:r w:rsidR="00032E24" w:rsidRPr="00D8376E">
        <w:rPr>
          <w:rFonts w:ascii="Verdana" w:hAnsi="Verdana" w:cs="Verdana"/>
          <w:b/>
          <w:bCs/>
          <w:color w:val="000000"/>
          <w:u w:val="single"/>
          <w:lang w:val="en" w:eastAsia="en-GB"/>
        </w:rPr>
        <w:t xml:space="preserve">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14:paraId="58DC015A"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0B2CC84B" w14:textId="1C876674"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activities are provided by and managed by the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our own </w:t>
      </w:r>
      <w:r w:rsidR="00FA1406" w:rsidRPr="00364F3E">
        <w:rPr>
          <w:rFonts w:ascii="Verdana" w:hAnsi="Verdana" w:cs="Verdana"/>
          <w:b/>
          <w:color w:val="00B050"/>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032E24">
      <w:pPr>
        <w:autoSpaceDE w:val="0"/>
        <w:autoSpaceDN w:val="0"/>
        <w:adjustRightInd w:val="0"/>
        <w:spacing w:after="0" w:line="240" w:lineRule="auto"/>
        <w:rPr>
          <w:rFonts w:ascii="Verdana" w:hAnsi="Verdana" w:cs="Verdana"/>
          <w:color w:val="000000"/>
          <w:sz w:val="20"/>
          <w:szCs w:val="20"/>
          <w:lang w:val="en" w:eastAsia="en-GB"/>
        </w:rPr>
      </w:pPr>
    </w:p>
    <w:p w14:paraId="0EE13C28"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364F3E">
        <w:rPr>
          <w:rFonts w:ascii="Verdana" w:hAnsi="Verdana" w:cs="Verdana"/>
          <w:b/>
          <w:color w:val="00B050"/>
          <w:sz w:val="20"/>
          <w:szCs w:val="20"/>
          <w:lang w:val="en" w:eastAsia="en-GB"/>
        </w:rPr>
        <w:t>safeguarding</w:t>
      </w:r>
      <w:r w:rsidR="00FA1406" w:rsidRPr="00FA1406">
        <w:rPr>
          <w:rFonts w:ascii="Verdana" w:hAnsi="Verdana" w:cs="Verdana"/>
          <w:color w:val="92D050"/>
          <w:sz w:val="20"/>
          <w:szCs w:val="20"/>
          <w:lang w:val="en" w:eastAsia="en-GB"/>
        </w:rPr>
        <w:t>/</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71CD8D71"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75B809C1" w14:textId="77777777" w:rsidR="00032E24"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14:paraId="305B2BEC" w14:textId="77777777" w:rsidR="00F8394E" w:rsidRPr="00D8376E" w:rsidRDefault="00F8394E" w:rsidP="00032E24">
      <w:pPr>
        <w:autoSpaceDE w:val="0"/>
        <w:autoSpaceDN w:val="0"/>
        <w:adjustRightInd w:val="0"/>
        <w:spacing w:after="0" w:line="240" w:lineRule="auto"/>
        <w:rPr>
          <w:rFonts w:ascii="Verdana" w:hAnsi="Verdana" w:cs="Verdana"/>
          <w:color w:val="000000"/>
          <w:sz w:val="20"/>
          <w:szCs w:val="20"/>
          <w:lang w:val="en" w:eastAsia="en-GB"/>
        </w:rPr>
      </w:pPr>
    </w:p>
    <w:p w14:paraId="34B0CB7C" w14:textId="66F1E659" w:rsidR="00032E24" w:rsidRPr="00D8376E" w:rsidRDefault="00032E24" w:rsidP="00F8394E">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w:t>
      </w:r>
    </w:p>
    <w:p w14:paraId="7D7B2A36" w14:textId="77777777"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val="en" w:eastAsia="en-GB"/>
        </w:rPr>
      </w:pPr>
    </w:p>
    <w:p w14:paraId="790F5578" w14:textId="77777777" w:rsidR="00032E24" w:rsidRPr="00D8376E" w:rsidRDefault="00F8394E" w:rsidP="00032E24">
      <w:pPr>
        <w:autoSpaceDE w:val="0"/>
        <w:autoSpaceDN w:val="0"/>
        <w:adjustRightInd w:val="0"/>
        <w:spacing w:after="0" w:line="240" w:lineRule="auto"/>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59EEFF0B" w14:textId="5D74F881"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7620FD5" w14:textId="0021E8F9" w:rsidR="00032E24"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hopes in such situations that the individual staff member would be able to talk to a member of the senior leadership team in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who can make enquiries into what support may be available for the individual member of staff.</w:t>
      </w:r>
    </w:p>
    <w:p w14:paraId="2FF353CD" w14:textId="7FB23BB9" w:rsidR="00EB7F08" w:rsidRDefault="00EB7F08" w:rsidP="00032E24">
      <w:pPr>
        <w:autoSpaceDE w:val="0"/>
        <w:autoSpaceDN w:val="0"/>
        <w:adjustRightInd w:val="0"/>
        <w:spacing w:after="0" w:line="240" w:lineRule="auto"/>
        <w:rPr>
          <w:rFonts w:ascii="Verdana" w:hAnsi="Verdana" w:cs="Verdana"/>
          <w:color w:val="000000"/>
          <w:sz w:val="20"/>
          <w:szCs w:val="20"/>
          <w:lang w:val="en" w:eastAsia="en-GB"/>
        </w:rPr>
      </w:pPr>
    </w:p>
    <w:p w14:paraId="73AA3691" w14:textId="068B2BF0" w:rsidR="00EB7F08" w:rsidRPr="00D8376E" w:rsidRDefault="00EB7F08" w:rsidP="00032E24">
      <w:pPr>
        <w:autoSpaceDE w:val="0"/>
        <w:autoSpaceDN w:val="0"/>
        <w:adjustRightInd w:val="0"/>
        <w:spacing w:after="0" w:line="240" w:lineRule="auto"/>
        <w:rPr>
          <w:rFonts w:ascii="Verdana" w:hAnsi="Verdana" w:cs="Verdana"/>
          <w:color w:val="000000"/>
          <w:sz w:val="20"/>
          <w:szCs w:val="20"/>
          <w:lang w:val="en" w:eastAsia="en-GB"/>
        </w:rPr>
      </w:pPr>
      <w:r>
        <w:rPr>
          <w:rFonts w:ascii="Verdana" w:hAnsi="Verdana" w:cs="Verdana"/>
          <w:color w:val="000000"/>
          <w:sz w:val="20"/>
          <w:szCs w:val="20"/>
          <w:lang w:val="en" w:eastAsia="en-GB"/>
        </w:rPr>
        <w:t xml:space="preserve">In this instance the Health and Wellbeing champions in each academy maybe also be used to offer support or signpost to </w:t>
      </w:r>
      <w:proofErr w:type="spellStart"/>
      <w:r>
        <w:rPr>
          <w:rFonts w:ascii="Verdana" w:hAnsi="Verdana" w:cs="Verdana"/>
          <w:color w:val="000000"/>
          <w:sz w:val="20"/>
          <w:szCs w:val="20"/>
          <w:lang w:val="en" w:eastAsia="en-GB"/>
        </w:rPr>
        <w:t>organisations</w:t>
      </w:r>
      <w:proofErr w:type="spellEnd"/>
      <w:r>
        <w:rPr>
          <w:rFonts w:ascii="Verdana" w:hAnsi="Verdana" w:cs="Verdana"/>
          <w:color w:val="000000"/>
          <w:sz w:val="20"/>
          <w:szCs w:val="20"/>
          <w:lang w:val="en" w:eastAsia="en-GB"/>
        </w:rPr>
        <w:t xml:space="preserve"> that can offer help. </w:t>
      </w:r>
    </w:p>
    <w:p w14:paraId="3806536B"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p>
    <w:p w14:paraId="65BAFF11" w14:textId="77777777" w:rsidR="00032E24" w:rsidRPr="00D8376E" w:rsidRDefault="00032E24" w:rsidP="00032E24">
      <w:pPr>
        <w:autoSpaceDE w:val="0"/>
        <w:autoSpaceDN w:val="0"/>
        <w:adjustRightInd w:val="0"/>
        <w:spacing w:after="0" w:line="240" w:lineRule="auto"/>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51D82F27" w14:textId="77777777" w:rsidR="00032E24" w:rsidRPr="00D8376E" w:rsidRDefault="00032E24" w:rsidP="00364F3E">
      <w:pPr>
        <w:autoSpaceDE w:val="0"/>
        <w:autoSpaceDN w:val="0"/>
        <w:adjustRightInd w:val="0"/>
        <w:spacing w:after="0" w:line="240" w:lineRule="auto"/>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77777777" w:rsidR="00032E24" w:rsidRDefault="00032E24" w:rsidP="00BA2720">
      <w:pPr>
        <w:numPr>
          <w:ilvl w:val="0"/>
          <w:numId w:val="1"/>
        </w:numPr>
        <w:tabs>
          <w:tab w:val="left" w:pos="720"/>
        </w:tabs>
        <w:autoSpaceDE w:val="0"/>
        <w:autoSpaceDN w:val="0"/>
        <w:adjustRightInd w:val="0"/>
        <w:spacing w:after="0" w:line="240" w:lineRule="auto"/>
        <w:ind w:left="1800" w:hanging="360"/>
        <w:rPr>
          <w:rFonts w:ascii="Verdana" w:hAnsi="Verdana" w:cs="Verdana"/>
          <w:b/>
          <w:color w:val="000000"/>
          <w:lang w:val="en" w:eastAsia="en-GB"/>
        </w:rPr>
      </w:pPr>
      <w:r w:rsidRPr="00D8376E">
        <w:rPr>
          <w:rFonts w:ascii="Verdana" w:hAnsi="Verdana" w:cs="Verdana"/>
          <w:b/>
          <w:color w:val="000000"/>
          <w:lang w:val="en" w:eastAsia="en-GB"/>
        </w:rPr>
        <w:t xml:space="preserve">NSPCC </w:t>
      </w:r>
      <w:proofErr w:type="gramStart"/>
      <w:r w:rsidRPr="00D8376E">
        <w:rPr>
          <w:rFonts w:ascii="Verdana" w:hAnsi="Verdana" w:cs="Verdana"/>
          <w:b/>
          <w:color w:val="000000"/>
          <w:lang w:val="en" w:eastAsia="en-GB"/>
        </w:rPr>
        <w:t>HELPLINE  Telephone</w:t>
      </w:r>
      <w:proofErr w:type="gramEnd"/>
      <w:r w:rsidRPr="00D8376E">
        <w:rPr>
          <w:rFonts w:ascii="Verdana" w:hAnsi="Verdana" w:cs="Verdana"/>
          <w:b/>
          <w:color w:val="000000"/>
          <w:lang w:val="en" w:eastAsia="en-GB"/>
        </w:rPr>
        <w:t>: 0808 800 5000 ( not just there for children)</w:t>
      </w:r>
    </w:p>
    <w:p w14:paraId="0DA63D87" w14:textId="77777777" w:rsidR="002D45CA" w:rsidRPr="00D8376E" w:rsidRDefault="002D45CA" w:rsidP="002D45CA">
      <w:pPr>
        <w:tabs>
          <w:tab w:val="left" w:pos="720"/>
        </w:tabs>
        <w:autoSpaceDE w:val="0"/>
        <w:autoSpaceDN w:val="0"/>
        <w:adjustRightInd w:val="0"/>
        <w:spacing w:after="0" w:line="240" w:lineRule="auto"/>
        <w:rPr>
          <w:rFonts w:ascii="Verdana" w:hAnsi="Verdana" w:cs="Verdana"/>
          <w:b/>
          <w:color w:val="000000"/>
          <w:lang w:val="en" w:eastAsia="en-GB"/>
        </w:rPr>
      </w:pPr>
    </w:p>
    <w:p w14:paraId="2A49167E" w14:textId="193249FE" w:rsidR="008D37B5" w:rsidRDefault="003B4081" w:rsidP="0033244F">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 DSL and Safeguarding </w:t>
      </w:r>
      <w:r w:rsidR="00F066E3">
        <w:rPr>
          <w:rFonts w:ascii="Verdana" w:hAnsi="Verdana" w:cs="Verdana"/>
          <w:sz w:val="20"/>
          <w:szCs w:val="20"/>
          <w:lang w:val="en" w:eastAsia="en-GB"/>
        </w:rPr>
        <w:t xml:space="preserve">Hub </w:t>
      </w:r>
      <w:proofErr w:type="spellStart"/>
      <w:r w:rsidR="00F066E3">
        <w:rPr>
          <w:rFonts w:ascii="Verdana" w:hAnsi="Verdana" w:cs="Verdana"/>
          <w:sz w:val="20"/>
          <w:szCs w:val="20"/>
          <w:lang w:val="en" w:eastAsia="en-GB"/>
        </w:rPr>
        <w:t>Councillor</w:t>
      </w:r>
      <w:proofErr w:type="spellEnd"/>
      <w:r w:rsidRPr="00D8376E">
        <w:rPr>
          <w:rFonts w:ascii="Verdana" w:hAnsi="Verdana" w:cs="Verdana"/>
          <w:sz w:val="20"/>
          <w:szCs w:val="20"/>
          <w:lang w:val="en" w:eastAsia="en-GB"/>
        </w:rPr>
        <w:t xml:space="preserve"> will take responsibility for updating this policy and information</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w:t>
      </w:r>
      <w:r w:rsidR="00F066E3">
        <w:rPr>
          <w:rFonts w:ascii="Verdana" w:hAnsi="Verdana" w:cs="Verdana"/>
          <w:sz w:val="20"/>
          <w:szCs w:val="20"/>
          <w:lang w:val="en" w:eastAsia="en-GB"/>
        </w:rPr>
        <w:t>Hub Council</w:t>
      </w:r>
      <w:r w:rsidRPr="00D8376E">
        <w:rPr>
          <w:rFonts w:ascii="Verdana" w:hAnsi="Verdana" w:cs="Verdana"/>
          <w:sz w:val="20"/>
          <w:szCs w:val="20"/>
          <w:lang w:val="en" w:eastAsia="en-GB"/>
        </w:rPr>
        <w:t xml:space="preserve"> of key changes.</w:t>
      </w:r>
    </w:p>
    <w:p w14:paraId="55E1AA29"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573807F0"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2E656CAA"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7E7FBC6F" w14:textId="77777777" w:rsidR="008D37B5" w:rsidRDefault="008D37B5" w:rsidP="0033244F">
      <w:pPr>
        <w:autoSpaceDE w:val="0"/>
        <w:autoSpaceDN w:val="0"/>
        <w:adjustRightInd w:val="0"/>
        <w:spacing w:after="0" w:line="240" w:lineRule="auto"/>
        <w:rPr>
          <w:rFonts w:ascii="Verdana" w:hAnsi="Verdana" w:cs="Verdana"/>
          <w:sz w:val="20"/>
          <w:szCs w:val="20"/>
          <w:lang w:val="en" w:eastAsia="en-GB"/>
        </w:rPr>
      </w:pPr>
    </w:p>
    <w:p w14:paraId="3D9318DE" w14:textId="23A4A5F7" w:rsidR="00873EC6" w:rsidRPr="00D8376E" w:rsidRDefault="0033244F" w:rsidP="0033244F">
      <w:pPr>
        <w:autoSpaceDE w:val="0"/>
        <w:autoSpaceDN w:val="0"/>
        <w:adjustRightInd w:val="0"/>
        <w:spacing w:after="0" w:line="240" w:lineRule="auto"/>
        <w:rPr>
          <w:rFonts w:ascii="Verdana" w:hAnsi="Verdana" w:cs="Verdana"/>
          <w:sz w:val="20"/>
          <w:szCs w:val="20"/>
          <w:lang w:val="en" w:eastAsia="en-GB"/>
        </w:rPr>
      </w:pPr>
      <w:r>
        <w:rPr>
          <w:rFonts w:ascii="Verdana" w:hAnsi="Verdana" w:cs="Verdana"/>
          <w:sz w:val="20"/>
          <w:szCs w:val="20"/>
          <w:lang w:val="en" w:eastAsia="en-GB"/>
        </w:rPr>
        <w:br/>
      </w:r>
    </w:p>
    <w:p w14:paraId="4F2DD8A9" w14:textId="5470719D" w:rsidR="00032E24" w:rsidRPr="007835F6" w:rsidRDefault="008D37B5" w:rsidP="00456466">
      <w:pPr>
        <w:autoSpaceDE w:val="0"/>
        <w:autoSpaceDN w:val="0"/>
        <w:adjustRightInd w:val="0"/>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14:paraId="2CDDA755"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873EC6">
      <w:pPr>
        <w:autoSpaceDE w:val="0"/>
        <w:autoSpaceDN w:val="0"/>
        <w:adjustRightInd w:val="0"/>
        <w:spacing w:after="0" w:line="240" w:lineRule="auto"/>
        <w:rPr>
          <w:rFonts w:ascii="Verdana" w:hAnsi="Verdana" w:cs="Verdana"/>
          <w:sz w:val="20"/>
          <w:szCs w:val="20"/>
          <w:lang w:val="en" w:eastAsia="en-GB"/>
        </w:rPr>
      </w:pPr>
    </w:p>
    <w:p w14:paraId="365029EC" w14:textId="77777777"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14:paraId="3C651B73" w14:textId="77777777"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val="en" w:eastAsia="en-GB"/>
        </w:rPr>
      </w:pP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val="en" w:eastAsia="en-GB"/>
        </w:rPr>
      </w:pPr>
    </w:p>
    <w:p w14:paraId="21DD4EEF" w14:textId="77777777" w:rsidR="00032E24" w:rsidRDefault="00032E24" w:rsidP="00364F3E">
      <w:pPr>
        <w:autoSpaceDE w:val="0"/>
        <w:autoSpaceDN w:val="0"/>
        <w:adjustRightInd w:val="0"/>
        <w:spacing w:after="0" w:line="240" w:lineRule="auto"/>
        <w:ind w:left="11" w:right="-908"/>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proofErr w:type="gramStart"/>
      <w:r w:rsidRPr="00D8376E">
        <w:rPr>
          <w:rFonts w:ascii="Verdana" w:hAnsi="Verdana" w:cs="Verdana"/>
          <w:sz w:val="20"/>
          <w:szCs w:val="20"/>
          <w:lang w:val="en" w:eastAsia="en-GB"/>
        </w:rPr>
        <w:t>concerns</w:t>
      </w:r>
      <w:proofErr w:type="gramEnd"/>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364F3E">
      <w:pPr>
        <w:autoSpaceDE w:val="0"/>
        <w:autoSpaceDN w:val="0"/>
        <w:adjustRightInd w:val="0"/>
        <w:spacing w:after="0" w:line="240" w:lineRule="auto"/>
        <w:ind w:left="11" w:right="-908"/>
        <w:rPr>
          <w:rFonts w:ascii="Verdana" w:hAnsi="Verdana" w:cs="Verdana"/>
          <w:b/>
          <w:bCs/>
          <w:sz w:val="20"/>
          <w:szCs w:val="20"/>
          <w:lang w:val="en" w:eastAsia="en-GB"/>
        </w:rPr>
      </w:pPr>
    </w:p>
    <w:p w14:paraId="5DD3292C" w14:textId="77777777"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val="en" w:eastAsia="en-GB"/>
        </w:rPr>
      </w:pPr>
    </w:p>
    <w:p w14:paraId="7F120048" w14:textId="77777777" w:rsidR="00032E24" w:rsidRPr="00D8376E" w:rsidRDefault="00032E24" w:rsidP="00873EC6">
      <w:pPr>
        <w:autoSpaceDE w:val="0"/>
        <w:autoSpaceDN w:val="0"/>
        <w:adjustRightInd w:val="0"/>
        <w:spacing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70A1C09E" w14:textId="77777777"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14:paraId="08674DFC" w14:textId="77777777"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rsidP="00873EC6">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rsidP="00873EC6">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ABC6D06" w14:textId="33A29027" w:rsidR="00D2710D" w:rsidRDefault="00D2710D"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7E80FD0F" w14:textId="77777777" w:rsidR="00106EE8" w:rsidRPr="0033244F" w:rsidRDefault="00106EE8" w:rsidP="0033244F">
      <w:pPr>
        <w:autoSpaceDE w:val="0"/>
        <w:autoSpaceDN w:val="0"/>
        <w:adjustRightInd w:val="0"/>
        <w:spacing w:after="0" w:line="240" w:lineRule="auto"/>
        <w:ind w:left="-284"/>
        <w:jc w:val="both"/>
        <w:rPr>
          <w:rFonts w:ascii="Verdana" w:hAnsi="Verdana" w:cs="Verdana"/>
          <w:bCs/>
          <w:sz w:val="20"/>
          <w:szCs w:val="20"/>
          <w:lang w:val="en" w:eastAsia="en-GB"/>
        </w:rPr>
      </w:pPr>
    </w:p>
    <w:p w14:paraId="29AF75CB" w14:textId="77777777" w:rsidR="00032E24" w:rsidRPr="00D8376E" w:rsidRDefault="00873EC6" w:rsidP="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rsidP="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6E655D2D"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w:t>
      </w:r>
      <w:r w:rsidR="00F00BED" w:rsidRPr="00D8376E">
        <w:rPr>
          <w:rFonts w:ascii="Verdana" w:hAnsi="Verdana" w:cs="Verdana"/>
          <w:color w:val="000000"/>
          <w:sz w:val="20"/>
          <w:szCs w:val="20"/>
          <w:lang w:val="en" w:eastAsia="en-GB"/>
        </w:rPr>
        <w:t>neglect;</w:t>
      </w:r>
      <w:r w:rsidRPr="00D8376E">
        <w:rPr>
          <w:rFonts w:ascii="Verdana" w:hAnsi="Verdana" w:cs="Verdana"/>
          <w:color w:val="000000"/>
          <w:sz w:val="20"/>
          <w:szCs w:val="20"/>
          <w:lang w:val="en" w:eastAsia="en-GB"/>
        </w:rPr>
        <w:t xml:space="preserve"> </w:t>
      </w:r>
      <w:r w:rsidR="00F00BED" w:rsidRPr="00D8376E">
        <w:rPr>
          <w:rFonts w:ascii="Verdana" w:hAnsi="Verdana" w:cs="Verdana"/>
          <w:color w:val="000000"/>
          <w:sz w:val="20"/>
          <w:szCs w:val="20"/>
          <w:lang w:val="en" w:eastAsia="en-GB"/>
        </w:rPr>
        <w:t>however,</w:t>
      </w:r>
      <w:r w:rsidRPr="00D8376E">
        <w:rPr>
          <w:rFonts w:ascii="Verdana" w:hAnsi="Verdana" w:cs="Verdana"/>
          <w:color w:val="000000"/>
          <w:sz w:val="20"/>
          <w:szCs w:val="20"/>
          <w:lang w:val="en" w:eastAsia="en-GB"/>
        </w:rPr>
        <w:t xml:space="preserve"> its effects can be long term and damaging for children. </w:t>
      </w:r>
    </w:p>
    <w:p w14:paraId="20039874" w14:textId="77777777"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rsidP="00873EC6">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2E37A006"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r w:rsidR="00F00BED" w:rsidRPr="00D8376E">
        <w:rPr>
          <w:rFonts w:ascii="Verdana" w:hAnsi="Verdana" w:cs="Verdana"/>
          <w:color w:val="000000"/>
          <w:sz w:val="20"/>
          <w:szCs w:val="20"/>
          <w:lang w:val="en" w:eastAsia="en-GB"/>
        </w:rPr>
        <w:t>differences,</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rsidP="00AE3D3C">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7777777" w:rsidR="0033244F"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14:paraId="61C67E1A" w14:textId="77777777" w:rsidR="000879DF" w:rsidRPr="000879DF" w:rsidRDefault="000879DF" w:rsidP="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rsidP="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val="en" w:eastAsia="en-GB"/>
        </w:rPr>
      </w:pPr>
    </w:p>
    <w:p w14:paraId="28B3D8F0" w14:textId="77777777"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364F3E">
        <w:rPr>
          <w:rFonts w:ascii="Verdana" w:hAnsi="Verdana" w:cs="Verdana"/>
          <w:b/>
          <w:color w:val="00B050"/>
          <w:sz w:val="20"/>
          <w:szCs w:val="20"/>
          <w:lang w:val="en" w:eastAsia="en-GB"/>
        </w:rPr>
        <w:t>(also known as faltering</w:t>
      </w:r>
      <w:r w:rsidR="00FA1406" w:rsidRPr="00364F3E">
        <w:rPr>
          <w:rFonts w:ascii="Verdana" w:hAnsi="Verdana" w:cs="Verdana"/>
          <w:color w:val="00B050"/>
          <w:sz w:val="20"/>
          <w:szCs w:val="20"/>
          <w:lang w:val="en" w:eastAsia="en-GB"/>
        </w:rPr>
        <w:t xml:space="preserve"> </w:t>
      </w:r>
      <w:r w:rsidR="00FA1406" w:rsidRPr="00364F3E">
        <w:rPr>
          <w:rFonts w:ascii="Verdana" w:hAnsi="Verdana" w:cs="Verdana"/>
          <w:b/>
          <w:color w:val="00B050"/>
          <w:sz w:val="20"/>
          <w:szCs w:val="20"/>
          <w:lang w:val="en" w:eastAsia="en-GB"/>
        </w:rPr>
        <w:t>growth</w:t>
      </w:r>
      <w:r w:rsidR="00FA140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2B204D">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rsidP="002B204D">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rsidP="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rsidP="00364F3E">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24A95067" w14:textId="5DABDCDF"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25452CF5" w14:textId="77777777" w:rsidR="00106EE8" w:rsidRDefault="00106EE8" w:rsidP="00364F3E">
      <w:pPr>
        <w:autoSpaceDE w:val="0"/>
        <w:autoSpaceDN w:val="0"/>
        <w:adjustRightInd w:val="0"/>
        <w:spacing w:after="0" w:line="240" w:lineRule="auto"/>
        <w:ind w:left="720"/>
        <w:jc w:val="both"/>
        <w:rPr>
          <w:rFonts w:ascii="Verdana" w:hAnsi="Verdana" w:cs="Verdana"/>
          <w:sz w:val="20"/>
          <w:szCs w:val="20"/>
          <w:lang w:val="en" w:eastAsia="en-GB"/>
        </w:rPr>
      </w:pPr>
    </w:p>
    <w:p w14:paraId="0920B4A6" w14:textId="77777777" w:rsidR="00032E24" w:rsidRPr="00364F3E" w:rsidRDefault="00032E24" w:rsidP="00364F3E">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p>
    <w:p w14:paraId="599C0ECE"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rsidP="00AE3D3C">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rsidP="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4F0D4CBE" w:rsidR="00AE3D3C"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14:paraId="21634605" w14:textId="35789CF6" w:rsidR="00032E24" w:rsidRPr="005940D3" w:rsidRDefault="0057251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72514">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rsidP="0057251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5940D3">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val="en" w:eastAsia="en-GB"/>
        </w:rPr>
      </w:pPr>
    </w:p>
    <w:p w14:paraId="6D26389B" w14:textId="77777777" w:rsidR="00032E24" w:rsidRPr="00D8376E" w:rsidRDefault="00032E24" w:rsidP="00032E24">
      <w:pPr>
        <w:autoSpaceDE w:val="0"/>
        <w:autoSpaceDN w:val="0"/>
        <w:adjustRightInd w:val="0"/>
        <w:spacing w:after="0" w:line="288" w:lineRule="atLeast"/>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032E24">
      <w:pPr>
        <w:autoSpaceDE w:val="0"/>
        <w:autoSpaceDN w:val="0"/>
        <w:adjustRightInd w:val="0"/>
        <w:spacing w:after="0" w:line="288" w:lineRule="atLeast"/>
        <w:rPr>
          <w:rFonts w:ascii="Verdana" w:hAnsi="Verdana" w:cs="Verdana"/>
          <w:b/>
          <w:bCs/>
          <w:color w:val="000000"/>
          <w:u w:val="single"/>
          <w:lang w:val="en" w:eastAsia="en-GB"/>
        </w:rPr>
      </w:pPr>
    </w:p>
    <w:p w14:paraId="0AC69756"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p>
    <w:p w14:paraId="7DDFDD56" w14:textId="176D5433" w:rsidR="00032E24" w:rsidRDefault="00032E24" w:rsidP="00032E24">
      <w:pPr>
        <w:autoSpaceDE w:val="0"/>
        <w:autoSpaceDN w:val="0"/>
        <w:adjustRightInd w:val="0"/>
        <w:spacing w:after="0" w:line="288" w:lineRule="atLeast"/>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 xml:space="preserve">s within </w:t>
      </w:r>
      <w:r w:rsidR="00F84DDF">
        <w:rPr>
          <w:rFonts w:ascii="Verdana" w:hAnsi="Verdana" w:cs="Verdana"/>
          <w:color w:val="000000"/>
          <w:sz w:val="20"/>
          <w:szCs w:val="20"/>
          <w:lang w:val="en" w:eastAsia="en-GB"/>
        </w:rPr>
        <w:t>academy</w:t>
      </w:r>
      <w:r w:rsidR="00FA1406">
        <w:rPr>
          <w:rFonts w:ascii="Verdana" w:hAnsi="Verdana" w:cs="Verdana"/>
          <w:color w:val="000000"/>
          <w:sz w:val="20"/>
          <w:szCs w:val="20"/>
          <w:lang w:val="en" w:eastAsia="en-GB"/>
        </w:rPr>
        <w:t>.</w:t>
      </w:r>
      <w:r w:rsidR="00106EE8">
        <w:rPr>
          <w:rFonts w:ascii="Verdana" w:hAnsi="Verdana" w:cs="Verdana"/>
          <w:color w:val="000000"/>
          <w:sz w:val="20"/>
          <w:szCs w:val="20"/>
          <w:lang w:val="en" w:eastAsia="en-GB"/>
        </w:rPr>
        <w:t xml:space="preserve"> </w:t>
      </w:r>
      <w:r w:rsidR="005105A3" w:rsidRPr="00364F3E">
        <w:rPr>
          <w:rFonts w:ascii="Verdana" w:hAnsi="Verdana" w:cs="Verdana"/>
          <w:b/>
          <w:color w:val="00B050"/>
          <w:sz w:val="20"/>
          <w:szCs w:val="20"/>
          <w:lang w:val="en" w:eastAsia="en-GB"/>
        </w:rPr>
        <w:t xml:space="preserve">The </w:t>
      </w:r>
      <w:proofErr w:type="spellStart"/>
      <w:r w:rsidR="005105A3" w:rsidRPr="00364F3E">
        <w:rPr>
          <w:rFonts w:ascii="Verdana" w:hAnsi="Verdana" w:cs="Verdana"/>
          <w:b/>
          <w:color w:val="00B050"/>
          <w:sz w:val="20"/>
          <w:szCs w:val="20"/>
          <w:lang w:val="en" w:eastAsia="en-GB"/>
        </w:rPr>
        <w:t>behaviours</w:t>
      </w:r>
      <w:proofErr w:type="spellEnd"/>
      <w:r w:rsidR="005105A3" w:rsidRPr="00364F3E">
        <w:rPr>
          <w:rFonts w:ascii="Verdana" w:hAnsi="Verdana" w:cs="Verdana"/>
          <w:b/>
          <w:color w:val="00B050"/>
          <w:sz w:val="20"/>
          <w:szCs w:val="20"/>
          <w:lang w:val="en" w:eastAsia="en-GB"/>
        </w:rPr>
        <w:t xml:space="preserve"> also need to be considered within the context of the child</w:t>
      </w:r>
      <w:r w:rsidR="00FC1D1D" w:rsidRPr="00364F3E">
        <w:rPr>
          <w:rFonts w:ascii="Verdana" w:hAnsi="Verdana" w:cs="Verdana"/>
          <w:b/>
          <w:color w:val="00B050"/>
          <w:sz w:val="20"/>
          <w:szCs w:val="20"/>
          <w:lang w:val="en" w:eastAsia="en-GB"/>
        </w:rPr>
        <w:t>’</w:t>
      </w:r>
      <w:r w:rsidR="005105A3" w:rsidRPr="00364F3E">
        <w:rPr>
          <w:rFonts w:ascii="Verdana" w:hAnsi="Verdana" w:cs="Verdana"/>
          <w:b/>
          <w:color w:val="00B050"/>
          <w:sz w:val="20"/>
          <w:szCs w:val="20"/>
          <w:lang w:val="en" w:eastAsia="en-GB"/>
        </w:rPr>
        <w:t>s age and stage of development</w:t>
      </w:r>
      <w:r w:rsidR="00FC1D1D" w:rsidRPr="00364F3E">
        <w:rPr>
          <w:rFonts w:ascii="Verdana" w:hAnsi="Verdana" w:cs="Verdana"/>
          <w:b/>
          <w:color w:val="00B050"/>
          <w:sz w:val="20"/>
          <w:szCs w:val="20"/>
          <w:lang w:val="en" w:eastAsia="en-GB"/>
        </w:rPr>
        <w:t xml:space="preserve">. As they get older this may be more difficult to identify. </w:t>
      </w:r>
      <w:r w:rsidR="005105A3" w:rsidRPr="00364F3E">
        <w:rPr>
          <w:rFonts w:ascii="Verdana" w:hAnsi="Verdana" w:cs="Verdana"/>
          <w:b/>
          <w:color w:val="00B050"/>
          <w:sz w:val="20"/>
          <w:szCs w:val="20"/>
          <w:lang w:val="en" w:eastAsia="en-GB"/>
        </w:rPr>
        <w:t xml:space="preserve"> </w:t>
      </w:r>
      <w:proofErr w:type="gramStart"/>
      <w:r w:rsidR="00FA1406" w:rsidRPr="00364F3E">
        <w:rPr>
          <w:rFonts w:ascii="Verdana" w:hAnsi="Verdana" w:cs="Verdana"/>
          <w:b/>
          <w:color w:val="00B050"/>
          <w:sz w:val="20"/>
          <w:szCs w:val="20"/>
          <w:lang w:val="en" w:eastAsia="en-GB"/>
        </w:rPr>
        <w:t>However</w:t>
      </w:r>
      <w:proofErr w:type="gramEnd"/>
      <w:r w:rsidR="00FA1406" w:rsidRPr="00364F3E">
        <w:rPr>
          <w:rFonts w:ascii="Verdana" w:hAnsi="Verdana" w:cs="Verdana"/>
          <w:b/>
          <w:color w:val="00B050"/>
          <w:sz w:val="20"/>
          <w:szCs w:val="20"/>
          <w:lang w:val="en" w:eastAsia="en-GB"/>
        </w:rPr>
        <w:t xml:space="preserve"> </w:t>
      </w:r>
      <w:r w:rsidRPr="00364F3E">
        <w:rPr>
          <w:rFonts w:ascii="Verdana" w:hAnsi="Verdana" w:cs="Verdana"/>
          <w:b/>
          <w:color w:val="00B050"/>
          <w:sz w:val="20"/>
          <w:szCs w:val="20"/>
          <w:lang w:val="en" w:eastAsia="en-GB"/>
        </w:rPr>
        <w:t>abuse indicators may include:</w:t>
      </w:r>
    </w:p>
    <w:p w14:paraId="38EDF827" w14:textId="77777777" w:rsidR="00106EE8" w:rsidRPr="003F6E8E" w:rsidRDefault="00106EE8" w:rsidP="00032E24">
      <w:pPr>
        <w:autoSpaceDE w:val="0"/>
        <w:autoSpaceDN w:val="0"/>
        <w:adjustRightInd w:val="0"/>
        <w:spacing w:after="0" w:line="288" w:lineRule="atLeast"/>
        <w:rPr>
          <w:rFonts w:ascii="Verdana" w:hAnsi="Verdana" w:cs="Verdana"/>
          <w:color w:val="92D050"/>
          <w:sz w:val="20"/>
          <w:szCs w:val="20"/>
          <w:lang w:val="en" w:eastAsia="en-GB"/>
        </w:rPr>
      </w:pPr>
    </w:p>
    <w:p w14:paraId="103B3570" w14:textId="77777777" w:rsidR="00572514" w:rsidRPr="00FA1406" w:rsidRDefault="00572514" w:rsidP="00FA1406">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57251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032E24">
      <w:pPr>
        <w:numPr>
          <w:ilvl w:val="0"/>
          <w:numId w:val="1"/>
        </w:numPr>
        <w:autoSpaceDE w:val="0"/>
        <w:autoSpaceDN w:val="0"/>
        <w:adjustRightInd w:val="0"/>
        <w:spacing w:after="0" w:line="288" w:lineRule="atLeast"/>
        <w:ind w:left="720" w:hanging="360"/>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3D9E2C92" w:rsidR="005105A3"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sidRPr="00364F3E">
        <w:rPr>
          <w:rFonts w:ascii="Verdana" w:hAnsi="Verdana" w:cs="Verdana"/>
          <w:b/>
          <w:color w:val="00B050"/>
          <w:sz w:val="20"/>
          <w:szCs w:val="20"/>
          <w:lang w:val="en" w:eastAsia="en-GB"/>
        </w:rPr>
        <w:t xml:space="preserve">Exclusion or unexplained absences from </w:t>
      </w:r>
      <w:r w:rsidR="00F84DDF">
        <w:rPr>
          <w:rFonts w:ascii="Verdana" w:hAnsi="Verdana" w:cs="Verdana"/>
          <w:b/>
          <w:color w:val="00B050"/>
          <w:sz w:val="20"/>
          <w:szCs w:val="20"/>
          <w:lang w:val="en" w:eastAsia="en-GB"/>
        </w:rPr>
        <w:t>academy</w:t>
      </w:r>
    </w:p>
    <w:p w14:paraId="6485796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Isolation from peers/social network</w:t>
      </w:r>
    </w:p>
    <w:p w14:paraId="6F8FB47E"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Frequently in the company of older people – association with ‘risky’ adults</w:t>
      </w:r>
    </w:p>
    <w:p w14:paraId="770C2F92"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Accepting lifts or being picked up in vehicles</w:t>
      </w:r>
    </w:p>
    <w:p w14:paraId="2989E02A" w14:textId="77777777" w:rsidR="00364F3E" w:rsidRDefault="00364F3E"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Physical injury without plausible explanation</w:t>
      </w:r>
    </w:p>
    <w:p w14:paraId="296962EE"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No parental supervision/monitoring of online activity</w:t>
      </w:r>
    </w:p>
    <w:p w14:paraId="4B051CBA" w14:textId="1A87A23D"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 xml:space="preserve">Poor </w:t>
      </w:r>
      <w:r w:rsidR="00F84DDF">
        <w:rPr>
          <w:rFonts w:ascii="Verdana" w:hAnsi="Verdana" w:cs="Verdana"/>
          <w:b/>
          <w:bCs/>
          <w:color w:val="00B050"/>
          <w:sz w:val="20"/>
          <w:szCs w:val="20"/>
          <w:lang w:val="en" w:eastAsia="en-GB"/>
        </w:rPr>
        <w:t>academy</w:t>
      </w:r>
      <w:r>
        <w:rPr>
          <w:rFonts w:ascii="Verdana" w:hAnsi="Verdana" w:cs="Verdana"/>
          <w:b/>
          <w:bCs/>
          <w:color w:val="00B050"/>
          <w:sz w:val="20"/>
          <w:szCs w:val="20"/>
          <w:lang w:val="en" w:eastAsia="en-GB"/>
        </w:rPr>
        <w:t xml:space="preserve"> attendance</w:t>
      </w:r>
    </w:p>
    <w:p w14:paraId="1E2BE45D"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 xml:space="preserve">Secretive </w:t>
      </w:r>
      <w:proofErr w:type="spellStart"/>
      <w:r>
        <w:rPr>
          <w:rFonts w:ascii="Verdana" w:hAnsi="Verdana" w:cs="Verdana"/>
          <w:b/>
          <w:bCs/>
          <w:color w:val="00B050"/>
          <w:sz w:val="20"/>
          <w:szCs w:val="20"/>
          <w:lang w:val="en" w:eastAsia="en-GB"/>
        </w:rPr>
        <w:t>behaviour</w:t>
      </w:r>
      <w:proofErr w:type="spellEnd"/>
    </w:p>
    <w:p w14:paraId="14E480A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proofErr w:type="spellStart"/>
      <w:r>
        <w:rPr>
          <w:rFonts w:ascii="Verdana" w:hAnsi="Verdana" w:cs="Verdana"/>
          <w:b/>
          <w:bCs/>
          <w:color w:val="00B050"/>
          <w:sz w:val="20"/>
          <w:szCs w:val="20"/>
          <w:lang w:val="en" w:eastAsia="en-GB"/>
        </w:rPr>
        <w:t>Self harm</w:t>
      </w:r>
      <w:proofErr w:type="spellEnd"/>
      <w:r>
        <w:rPr>
          <w:rFonts w:ascii="Verdana" w:hAnsi="Verdana" w:cs="Verdana"/>
          <w:b/>
          <w:bCs/>
          <w:color w:val="00B050"/>
          <w:sz w:val="20"/>
          <w:szCs w:val="20"/>
          <w:lang w:val="en" w:eastAsia="en-GB"/>
        </w:rPr>
        <w:t xml:space="preserve"> or significant changes in emotional well-being</w:t>
      </w:r>
    </w:p>
    <w:p w14:paraId="1D2766D9"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Concerning use of internet or other social media</w:t>
      </w:r>
    </w:p>
    <w:p w14:paraId="0BA15BD1" w14:textId="77777777" w:rsidR="008D28D1"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Returning home late</w:t>
      </w:r>
    </w:p>
    <w:p w14:paraId="484C1141" w14:textId="77777777" w:rsidR="008D28D1" w:rsidRPr="00364F3E" w:rsidRDefault="008D28D1" w:rsidP="00364F3E">
      <w:pPr>
        <w:numPr>
          <w:ilvl w:val="0"/>
          <w:numId w:val="1"/>
        </w:numPr>
        <w:autoSpaceDE w:val="0"/>
        <w:autoSpaceDN w:val="0"/>
        <w:adjustRightInd w:val="0"/>
        <w:spacing w:after="0" w:line="288" w:lineRule="atLeast"/>
        <w:ind w:left="720" w:hanging="360"/>
        <w:rPr>
          <w:rFonts w:ascii="Verdana" w:hAnsi="Verdana" w:cs="Verdana"/>
          <w:b/>
          <w:bCs/>
          <w:color w:val="00B050"/>
          <w:sz w:val="20"/>
          <w:szCs w:val="20"/>
          <w:lang w:val="en" w:eastAsia="en-GB"/>
        </w:rPr>
      </w:pPr>
      <w:r>
        <w:rPr>
          <w:rFonts w:ascii="Verdana" w:hAnsi="Verdana" w:cs="Verdana"/>
          <w:b/>
          <w:bCs/>
          <w:color w:val="00B050"/>
          <w:sz w:val="20"/>
          <w:szCs w:val="20"/>
          <w:lang w:val="en" w:eastAsia="en-GB"/>
        </w:rPr>
        <w:t>Chronic tiredness</w:t>
      </w:r>
    </w:p>
    <w:p w14:paraId="293ECA86" w14:textId="77777777" w:rsidR="00FA1406" w:rsidRPr="008D28D1" w:rsidRDefault="00FA1406" w:rsidP="008D28D1">
      <w:pPr>
        <w:spacing w:after="0" w:line="192" w:lineRule="auto"/>
        <w:contextualSpacing/>
        <w:textAlignment w:val="baseline"/>
        <w:rPr>
          <w:rFonts w:ascii="Verdana" w:eastAsia="Times New Roman" w:hAnsi="Verdana"/>
          <w:sz w:val="20"/>
          <w:szCs w:val="20"/>
          <w:lang w:eastAsia="en-GB"/>
        </w:rPr>
      </w:pPr>
    </w:p>
    <w:p w14:paraId="68EC3D56" w14:textId="77777777" w:rsidR="00032E24" w:rsidRPr="005940D3" w:rsidRDefault="00032E24" w:rsidP="00FA1406">
      <w:pPr>
        <w:autoSpaceDE w:val="0"/>
        <w:autoSpaceDN w:val="0"/>
        <w:adjustRightInd w:val="0"/>
        <w:spacing w:after="0" w:line="288" w:lineRule="atLeast"/>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8D28D1">
        <w:rPr>
          <w:rFonts w:ascii="Verdana" w:hAnsi="Verdana" w:cs="Verdana"/>
          <w:b/>
          <w:color w:val="00B050"/>
          <w:sz w:val="20"/>
          <w:szCs w:val="20"/>
          <w:lang w:val="en" w:eastAsia="en-GB"/>
        </w:rPr>
        <w:t xml:space="preserve">8- </w:t>
      </w:r>
      <w:proofErr w:type="gramStart"/>
      <w:r w:rsidR="004146C5" w:rsidRPr="008D28D1">
        <w:rPr>
          <w:rFonts w:ascii="Verdana" w:hAnsi="Verdana" w:cs="Verdana"/>
          <w:b/>
          <w:color w:val="00B050"/>
          <w:sz w:val="20"/>
          <w:szCs w:val="20"/>
          <w:lang w:val="en" w:eastAsia="en-GB"/>
        </w:rPr>
        <w:t>15 year old</w:t>
      </w:r>
      <w:proofErr w:type="gramEnd"/>
      <w:r w:rsidR="004146C5" w:rsidRPr="008D28D1">
        <w:rPr>
          <w:rFonts w:ascii="Verdana" w:hAnsi="Verdana" w:cs="Verdana"/>
          <w:b/>
          <w:color w:val="00B050"/>
          <w:sz w:val="20"/>
          <w:szCs w:val="20"/>
          <w:lang w:val="en" w:eastAsia="en-GB"/>
        </w:rPr>
        <w:t xml:space="preserve"> girls are the most vulnerable</w:t>
      </w:r>
    </w:p>
    <w:p w14:paraId="14A3124B" w14:textId="77777777" w:rsidR="00032E24" w:rsidRPr="004146C5" w:rsidRDefault="00032E24" w:rsidP="00032E24">
      <w:pPr>
        <w:autoSpaceDE w:val="0"/>
        <w:autoSpaceDN w:val="0"/>
        <w:adjustRightInd w:val="0"/>
        <w:spacing w:after="0" w:line="288" w:lineRule="atLeast"/>
        <w:rPr>
          <w:rFonts w:ascii="Verdana" w:hAnsi="Verdana" w:cs="Verdana"/>
          <w:color w:val="4F81BD" w:themeColor="accent1"/>
          <w:sz w:val="20"/>
          <w:szCs w:val="20"/>
          <w:lang w:val="en" w:eastAsia="en-GB"/>
        </w:rPr>
      </w:pPr>
    </w:p>
    <w:p w14:paraId="4F01824A" w14:textId="77777777"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0915DDDA"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w:t>
      </w:r>
      <w:r w:rsidR="00F84DDF">
        <w:rPr>
          <w:rFonts w:ascii="Verdana" w:hAnsi="Verdana" w:cs="Verdana"/>
          <w:color w:val="000000"/>
          <w:sz w:val="20"/>
          <w:szCs w:val="20"/>
          <w:lang w:val="en" w:eastAsia="en-GB"/>
        </w:rPr>
        <w:t>academy</w:t>
      </w:r>
      <w:r w:rsidRPr="00D8376E">
        <w:rPr>
          <w:rFonts w:ascii="Verdana" w:hAnsi="Verdana" w:cs="Verdana"/>
          <w:color w:val="000000"/>
          <w:sz w:val="20"/>
          <w:szCs w:val="20"/>
          <w:lang w:val="en" w:eastAsia="en-GB"/>
        </w:rPr>
        <w:t xml:space="preserve"> </w:t>
      </w:r>
    </w:p>
    <w:p w14:paraId="24674416" w14:textId="77777777" w:rsidR="00032E24" w:rsidRPr="00D8376E" w:rsidRDefault="003773D7"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 risk category especially over the summer period </w:t>
      </w:r>
    </w:p>
    <w:p w14:paraId="53FB23E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F90938">
      <w:pPr>
        <w:numPr>
          <w:ilvl w:val="0"/>
          <w:numId w:val="1"/>
        </w:numPr>
        <w:autoSpaceDE w:val="0"/>
        <w:autoSpaceDN w:val="0"/>
        <w:adjustRightInd w:val="0"/>
        <w:spacing w:after="0" w:line="288" w:lineRule="atLeast"/>
        <w:ind w:left="720" w:hanging="360"/>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032E24">
      <w:pPr>
        <w:autoSpaceDE w:val="0"/>
        <w:autoSpaceDN w:val="0"/>
        <w:adjustRightInd w:val="0"/>
        <w:spacing w:after="0" w:line="240" w:lineRule="auto"/>
        <w:ind w:right="-625"/>
        <w:rPr>
          <w:rFonts w:ascii="Verdana" w:hAnsi="Verdana" w:cs="Verdana"/>
          <w:b/>
          <w:bCs/>
          <w:u w:val="single"/>
          <w:lang w:val="en" w:eastAsia="en-GB"/>
        </w:rPr>
      </w:pPr>
    </w:p>
    <w:p w14:paraId="4A1FC506" w14:textId="77777777" w:rsidR="00032E24" w:rsidRPr="006A7977" w:rsidRDefault="003773D7" w:rsidP="00032E24">
      <w:pPr>
        <w:autoSpaceDE w:val="0"/>
        <w:autoSpaceDN w:val="0"/>
        <w:adjustRightInd w:val="0"/>
        <w:spacing w:after="0" w:line="240" w:lineRule="auto"/>
        <w:ind w:right="-625"/>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1D2E1023" w14:textId="5E7393F8"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It is extremely important that if a child discloses that you know what to do. This will be explained by the DSL/DDSL during induction and will form a key part of any safeguarding training undertaken within </w:t>
      </w:r>
      <w:r w:rsidR="00F84DDF">
        <w:rPr>
          <w:rFonts w:ascii="Verdana" w:hAnsi="Verdana" w:cs="Verdana"/>
          <w:sz w:val="20"/>
          <w:szCs w:val="20"/>
          <w:lang w:val="en" w:eastAsia="en-GB"/>
        </w:rPr>
        <w:t>academy</w:t>
      </w:r>
      <w:r w:rsidRPr="00D8376E">
        <w:rPr>
          <w:rFonts w:ascii="Verdana" w:hAnsi="Verdana" w:cs="Verdana"/>
          <w:sz w:val="20"/>
          <w:szCs w:val="20"/>
          <w:lang w:val="en" w:eastAsia="en-GB"/>
        </w:rPr>
        <w:t>. These are the key principles:</w:t>
      </w:r>
    </w:p>
    <w:p w14:paraId="0B2DC4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5DE7F3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5940D3">
      <w:pPr>
        <w:autoSpaceDE w:val="0"/>
        <w:autoSpaceDN w:val="0"/>
        <w:adjustRightInd w:val="0"/>
        <w:spacing w:after="0" w:line="240" w:lineRule="auto"/>
        <w:ind w:left="720"/>
        <w:rPr>
          <w:rFonts w:ascii="Verdana" w:hAnsi="Verdana" w:cs="Verdana"/>
          <w:sz w:val="20"/>
          <w:szCs w:val="20"/>
          <w:lang w:val="en" w:eastAsia="en-GB"/>
        </w:rPr>
      </w:pPr>
    </w:p>
    <w:p w14:paraId="71610BEE" w14:textId="33DECB1D" w:rsidR="00032E24" w:rsidRDefault="00032E24" w:rsidP="00032E24">
      <w:pPr>
        <w:autoSpaceDE w:val="0"/>
        <w:autoSpaceDN w:val="0"/>
        <w:adjustRightInd w:val="0"/>
        <w:spacing w:after="0" w:line="240" w:lineRule="auto"/>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032E24">
      <w:pPr>
        <w:autoSpaceDE w:val="0"/>
        <w:autoSpaceDN w:val="0"/>
        <w:adjustRightInd w:val="0"/>
        <w:spacing w:after="0" w:line="240" w:lineRule="auto"/>
        <w:rPr>
          <w:rFonts w:ascii="Verdana" w:hAnsi="Verdana" w:cs="Arial"/>
          <w:sz w:val="20"/>
          <w:szCs w:val="20"/>
          <w:lang w:val="en" w:eastAsia="en-GB"/>
        </w:rPr>
      </w:pPr>
    </w:p>
    <w:p w14:paraId="33139E93"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1BAAED68" w14:textId="77777777" w:rsidR="00032E24" w:rsidRPr="00D8376E" w:rsidRDefault="008C03FB" w:rsidP="003773D7">
      <w:pPr>
        <w:autoSpaceDE w:val="0"/>
        <w:autoSpaceDN w:val="0"/>
        <w:adjustRightInd w:val="0"/>
        <w:spacing w:after="20" w:line="240" w:lineRule="auto"/>
        <w:ind w:left="720"/>
        <w:rPr>
          <w:rFonts w:ascii="Verdana" w:hAnsi="Verdana" w:cs="Verdana"/>
          <w:sz w:val="20"/>
          <w:szCs w:val="20"/>
          <w:lang w:val="en" w:eastAsia="en-GB"/>
        </w:rPr>
      </w:pPr>
      <w:r w:rsidRPr="00D8376E">
        <w:rPr>
          <w:rFonts w:ascii="Verdana" w:hAnsi="Verdana" w:cs="Verdana"/>
          <w:sz w:val="20"/>
          <w:szCs w:val="20"/>
          <w:lang w:val="en" w:eastAsia="en-GB"/>
        </w:rPr>
        <w:t>E.g.</w:t>
      </w:r>
      <w:r w:rsidR="003773D7" w:rsidRPr="00D8376E">
        <w:rPr>
          <w:rFonts w:ascii="Verdana" w:hAnsi="Verdana" w:cs="Verdana"/>
          <w:sz w:val="20"/>
          <w:szCs w:val="20"/>
          <w:lang w:val="en" w:eastAsia="en-GB"/>
        </w:rPr>
        <w:t xml:space="preserve"> How did you ……?</w:t>
      </w:r>
    </w:p>
    <w:p w14:paraId="076267CE"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t>
      </w:r>
      <w:r w:rsidRPr="00EB7F08">
        <w:rPr>
          <w:rFonts w:ascii="Verdana" w:hAnsi="Verdana" w:cs="Verdana"/>
          <w:sz w:val="20"/>
          <w:szCs w:val="20"/>
          <w:lang w:val="en" w:eastAsia="en-GB"/>
        </w:rPr>
        <w:t xml:space="preserve">what </w:t>
      </w:r>
      <w:r w:rsidR="00FA1406" w:rsidRPr="00EB7F08">
        <w:rPr>
          <w:rFonts w:ascii="Verdana" w:hAnsi="Verdana" w:cs="Verdana"/>
          <w:b/>
          <w:sz w:val="20"/>
          <w:szCs w:val="20"/>
          <w:lang w:val="en" w:eastAsia="en-GB"/>
        </w:rPr>
        <w:t>she/</w:t>
      </w:r>
      <w:r w:rsidRPr="00EB7F08">
        <w:rPr>
          <w:rFonts w:ascii="Verdana" w:hAnsi="Verdana" w:cs="Verdana"/>
          <w:sz w:val="20"/>
          <w:szCs w:val="20"/>
          <w:lang w:val="en" w:eastAsia="en-GB"/>
        </w:rPr>
        <w:t xml:space="preserve">he </w:t>
      </w:r>
      <w:r w:rsidRPr="00D8376E">
        <w:rPr>
          <w:rFonts w:ascii="Verdana" w:hAnsi="Verdana" w:cs="Verdana"/>
          <w:sz w:val="20"/>
          <w:szCs w:val="20"/>
          <w:lang w:val="en" w:eastAsia="en-GB"/>
        </w:rPr>
        <w:t xml:space="preserve">wants until enough information is gained to decide whether or not a referral is appropriate. </w:t>
      </w:r>
    </w:p>
    <w:p w14:paraId="40ED55E3" w14:textId="77777777" w:rsidR="00FA1406" w:rsidRPr="003F6E8E" w:rsidRDefault="00FA1406"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C8DCC20" w14:textId="77777777" w:rsidR="00032E24" w:rsidRPr="00D8376E" w:rsidRDefault="00032E24" w:rsidP="00032E24">
      <w:pPr>
        <w:autoSpaceDE w:val="0"/>
        <w:autoSpaceDN w:val="0"/>
        <w:adjustRightInd w:val="0"/>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w:t>
      </w:r>
      <w:r w:rsidRPr="00EB7F08">
        <w:rPr>
          <w:rFonts w:ascii="Verdana" w:hAnsi="Verdana" w:cs="Verdana"/>
          <w:sz w:val="20"/>
          <w:szCs w:val="20"/>
          <w:lang w:val="en" w:eastAsia="en-GB"/>
        </w:rPr>
        <w:t xml:space="preserve">it </w:t>
      </w:r>
      <w:proofErr w:type="gramStart"/>
      <w:r w:rsidRPr="00EB7F08">
        <w:rPr>
          <w:rFonts w:ascii="Verdana" w:hAnsi="Verdana" w:cs="Verdana"/>
          <w:sz w:val="20"/>
          <w:szCs w:val="20"/>
          <w:lang w:val="en" w:eastAsia="en-GB"/>
        </w:rPr>
        <w:t>------</w:t>
      </w:r>
      <w:r w:rsidR="00FA1406" w:rsidRPr="00EB7F08">
        <w:rPr>
          <w:rFonts w:ascii="Verdana" w:hAnsi="Verdana" w:cs="Verdana"/>
          <w:b/>
          <w:sz w:val="20"/>
          <w:szCs w:val="20"/>
          <w:lang w:val="en" w:eastAsia="en-GB"/>
        </w:rPr>
        <w:t>?</w:t>
      </w:r>
      <w:r w:rsidRPr="00EB7F08">
        <w:rPr>
          <w:rFonts w:ascii="Verdana" w:hAnsi="Verdana" w:cs="Verdana"/>
          <w:sz w:val="20"/>
          <w:szCs w:val="20"/>
          <w:lang w:val="en" w:eastAsia="en-GB"/>
        </w:rPr>
        <w:t>.</w:t>
      </w:r>
      <w:proofErr w:type="gramEnd"/>
      <w:r w:rsidRPr="00EB7F08">
        <w:rPr>
          <w:rFonts w:ascii="Verdana" w:hAnsi="Verdana" w:cs="Verdana"/>
          <w:sz w:val="20"/>
          <w:szCs w:val="20"/>
          <w:lang w:val="en" w:eastAsia="en-GB"/>
        </w:rPr>
        <w:t xml:space="preserve"> </w:t>
      </w:r>
    </w:p>
    <w:p w14:paraId="47A18CD8" w14:textId="77777777" w:rsidR="00032E24" w:rsidRPr="00D8376E" w:rsidRDefault="00032E24" w:rsidP="00032E24">
      <w:pPr>
        <w:numPr>
          <w:ilvl w:val="0"/>
          <w:numId w:val="1"/>
        </w:numPr>
        <w:autoSpaceDE w:val="0"/>
        <w:autoSpaceDN w:val="0"/>
        <w:adjustRightInd w:val="0"/>
        <w:spacing w:after="2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14:paraId="24964891" w14:textId="77777777" w:rsidR="00F90938" w:rsidRPr="00D8376E" w:rsidRDefault="00F90938" w:rsidP="00032E24">
      <w:pPr>
        <w:autoSpaceDE w:val="0"/>
        <w:autoSpaceDN w:val="0"/>
        <w:adjustRightInd w:val="0"/>
        <w:spacing w:after="0" w:line="240" w:lineRule="auto"/>
        <w:rPr>
          <w:rFonts w:ascii="Verdana" w:hAnsi="Verdana" w:cs="Arial"/>
          <w:b/>
          <w:bCs/>
          <w:sz w:val="23"/>
          <w:szCs w:val="23"/>
          <w:lang w:val="en" w:eastAsia="en-GB"/>
        </w:rPr>
      </w:pPr>
    </w:p>
    <w:p w14:paraId="346AA5BD" w14:textId="77777777" w:rsidR="00032E24" w:rsidRPr="00F90938" w:rsidRDefault="00032E24" w:rsidP="00032E24">
      <w:pPr>
        <w:autoSpaceDE w:val="0"/>
        <w:autoSpaceDN w:val="0"/>
        <w:adjustRightInd w:val="0"/>
        <w:spacing w:after="0" w:line="240" w:lineRule="auto"/>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p>
    <w:p w14:paraId="7A650CF0"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Tell me</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(tell me what happened) </w:t>
      </w:r>
    </w:p>
    <w:p w14:paraId="11AE45C2"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Explain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(explain what you meant by) </w:t>
      </w:r>
    </w:p>
    <w:p w14:paraId="65B6CC9C" w14:textId="77777777" w:rsidR="00032E24" w:rsidRPr="00F90938" w:rsidRDefault="00032E24" w:rsidP="00032E24">
      <w:pPr>
        <w:autoSpaceDE w:val="0"/>
        <w:autoSpaceDN w:val="0"/>
        <w:adjustRightInd w:val="0"/>
        <w:spacing w:after="33" w:line="240" w:lineRule="auto"/>
        <w:rPr>
          <w:rFonts w:ascii="Verdana" w:hAnsi="Verdana" w:cs="Arial"/>
          <w:sz w:val="20"/>
          <w:szCs w:val="20"/>
          <w:lang w:val="en" w:eastAsia="en-GB"/>
        </w:rPr>
      </w:pPr>
      <w:r w:rsidRPr="00F90938">
        <w:rPr>
          <w:rFonts w:ascii="Verdana" w:hAnsi="Verdana" w:cs="Arial"/>
          <w:sz w:val="20"/>
          <w:szCs w:val="20"/>
          <w:lang w:val="en" w:eastAsia="en-GB"/>
        </w:rPr>
        <w:t>· Where</w:t>
      </w:r>
      <w:r w:rsidR="00052D02" w:rsidRPr="00F90938">
        <w:rPr>
          <w:rFonts w:ascii="Verdana" w:hAnsi="Verdana" w:cs="Arial"/>
          <w:sz w:val="20"/>
          <w:szCs w:val="20"/>
          <w:lang w:val="en" w:eastAsia="en-GB"/>
        </w:rPr>
        <w:t xml:space="preserve"> did this happen/where were you?</w:t>
      </w:r>
    </w:p>
    <w:p w14:paraId="30D47229"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When did this happen</w:t>
      </w:r>
      <w:r w:rsidR="00052D02" w:rsidRPr="00F90938">
        <w:rPr>
          <w:rFonts w:ascii="Verdana" w:hAnsi="Verdana" w:cs="Arial"/>
          <w:sz w:val="20"/>
          <w:szCs w:val="20"/>
          <w:lang w:val="en" w:eastAsia="en-GB"/>
        </w:rPr>
        <w:t>?</w:t>
      </w:r>
      <w:r w:rsidRPr="00F90938">
        <w:rPr>
          <w:rFonts w:ascii="Verdana" w:hAnsi="Verdana" w:cs="Arial"/>
          <w:sz w:val="20"/>
          <w:szCs w:val="20"/>
          <w:lang w:val="en" w:eastAsia="en-GB"/>
        </w:rPr>
        <w:t xml:space="preserve"> </w:t>
      </w:r>
    </w:p>
    <w:p w14:paraId="612C618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7EA6D261"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p>
    <w:p w14:paraId="543413E1"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w:t>
      </w:r>
      <w:proofErr w:type="gramStart"/>
      <w:r w:rsidRPr="00F90938">
        <w:rPr>
          <w:rFonts w:ascii="Verdana" w:hAnsi="Verdana" w:cs="Arial"/>
          <w:b/>
          <w:sz w:val="20"/>
          <w:szCs w:val="20"/>
          <w:lang w:val="en" w:eastAsia="en-GB"/>
        </w:rPr>
        <w:t>available</w:t>
      </w:r>
      <w:proofErr w:type="gramEnd"/>
      <w:r w:rsidRPr="00F90938">
        <w:rPr>
          <w:rFonts w:ascii="Verdana" w:hAnsi="Verdana" w:cs="Arial"/>
          <w:b/>
          <w:sz w:val="20"/>
          <w:szCs w:val="20"/>
          <w:lang w:val="en" w:eastAsia="en-GB"/>
        </w:rPr>
        <w:t xml:space="preserve"> contact MARU. </w:t>
      </w:r>
    </w:p>
    <w:p w14:paraId="6CEB90A0" w14:textId="77777777" w:rsidR="00032E24" w:rsidRPr="00F90938" w:rsidRDefault="00032E24" w:rsidP="00032E24">
      <w:pPr>
        <w:autoSpaceDE w:val="0"/>
        <w:autoSpaceDN w:val="0"/>
        <w:adjustRightInd w:val="0"/>
        <w:spacing w:after="0" w:line="240" w:lineRule="auto"/>
        <w:rPr>
          <w:rFonts w:ascii="Verdana" w:hAnsi="Verdana" w:cs="Arial"/>
          <w:b/>
          <w:sz w:val="20"/>
          <w:szCs w:val="20"/>
          <w:lang w:val="en" w:eastAsia="en-GB"/>
        </w:rPr>
      </w:pPr>
    </w:p>
    <w:p w14:paraId="24184DED" w14:textId="77777777" w:rsidR="00032E24" w:rsidRPr="00F90938"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Pr="00F90938" w:rsidRDefault="00032E24" w:rsidP="00032E24">
      <w:pPr>
        <w:numPr>
          <w:ilvl w:val="0"/>
          <w:numId w:val="1"/>
        </w:numPr>
        <w:autoSpaceDE w:val="0"/>
        <w:autoSpaceDN w:val="0"/>
        <w:adjustRightInd w:val="0"/>
        <w:spacing w:after="34"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032E24">
      <w:pPr>
        <w:numPr>
          <w:ilvl w:val="0"/>
          <w:numId w:val="1"/>
        </w:numPr>
        <w:autoSpaceDE w:val="0"/>
        <w:autoSpaceDN w:val="0"/>
        <w:adjustRightInd w:val="0"/>
        <w:spacing w:after="0" w:line="240" w:lineRule="auto"/>
        <w:ind w:left="720" w:hanging="360"/>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032E24">
      <w:pPr>
        <w:autoSpaceDE w:val="0"/>
        <w:autoSpaceDN w:val="0"/>
        <w:adjustRightInd w:val="0"/>
        <w:spacing w:after="0" w:line="240" w:lineRule="auto"/>
        <w:rPr>
          <w:rFonts w:ascii="Verdana" w:hAnsi="Verdana" w:cs="Arial"/>
          <w:sz w:val="24"/>
          <w:szCs w:val="24"/>
          <w:lang w:val="en" w:eastAsia="en-GB"/>
        </w:rPr>
      </w:pPr>
    </w:p>
    <w:p w14:paraId="33980C96" w14:textId="3BC72CED" w:rsidR="00032E24" w:rsidRPr="003F6E8E" w:rsidRDefault="00032E24" w:rsidP="00032E24">
      <w:pPr>
        <w:autoSpaceDE w:val="0"/>
        <w:autoSpaceDN w:val="0"/>
        <w:adjustRightInd w:val="0"/>
        <w:spacing w:after="0" w:line="240" w:lineRule="auto"/>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 Procedures if an allegation is made against a</w:t>
      </w:r>
      <w:r w:rsidR="00EB7F08">
        <w:rPr>
          <w:rFonts w:ascii="Verdana" w:hAnsi="Verdana" w:cs="Arial"/>
          <w:b/>
          <w:bCs/>
          <w:color w:val="000000"/>
          <w:szCs w:val="20"/>
          <w:u w:val="single"/>
          <w:lang w:val="en" w:eastAsia="en-GB"/>
        </w:rPr>
        <w:t>n</w:t>
      </w:r>
      <w:r w:rsidRPr="008D37B5">
        <w:rPr>
          <w:rFonts w:ascii="Verdana" w:hAnsi="Verdana" w:cs="Arial"/>
          <w:b/>
          <w:bCs/>
          <w:color w:val="000000"/>
          <w:szCs w:val="20"/>
          <w:u w:val="single"/>
          <w:lang w:val="en" w:eastAsia="en-GB"/>
        </w:rPr>
        <w:t xml:space="preserve"> </w:t>
      </w:r>
      <w:r w:rsidR="00EB7F08">
        <w:rPr>
          <w:rFonts w:ascii="Verdana" w:hAnsi="Verdana" w:cs="Arial"/>
          <w:b/>
          <w:bCs/>
          <w:color w:val="000000"/>
          <w:szCs w:val="20"/>
          <w:u w:val="single"/>
          <w:lang w:val="en" w:eastAsia="en-GB"/>
        </w:rPr>
        <w:t>academies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volunteers and </w:t>
      </w:r>
      <w:r w:rsidR="000E1070">
        <w:rPr>
          <w:rFonts w:ascii="Verdana" w:hAnsi="Verdana" w:cs="Arial"/>
          <w:b/>
          <w:bCs/>
          <w:sz w:val="20"/>
          <w:szCs w:val="20"/>
          <w:lang w:val="en" w:eastAsia="en-GB"/>
        </w:rPr>
        <w:t xml:space="preserve">hub </w:t>
      </w:r>
      <w:proofErr w:type="spellStart"/>
      <w:r w:rsidR="000E1070">
        <w:rPr>
          <w:rFonts w:ascii="Verdana" w:hAnsi="Verdana" w:cs="Arial"/>
          <w:b/>
          <w:bCs/>
          <w:sz w:val="20"/>
          <w:szCs w:val="20"/>
          <w:lang w:val="en" w:eastAsia="en-GB"/>
        </w:rPr>
        <w:t>councillors</w:t>
      </w:r>
      <w:proofErr w:type="spellEnd"/>
      <w:r w:rsidR="00FA1406" w:rsidRPr="003F6E8E">
        <w:rPr>
          <w:rFonts w:ascii="Verdana" w:hAnsi="Verdana" w:cs="Arial"/>
          <w:b/>
          <w:bCs/>
          <w:sz w:val="20"/>
          <w:szCs w:val="20"/>
          <w:lang w:val="en" w:eastAsia="en-GB"/>
        </w:rPr>
        <w:t>)</w:t>
      </w:r>
      <w:r w:rsidRPr="003F6E8E">
        <w:rPr>
          <w:rFonts w:ascii="Verdana" w:hAnsi="Verdana" w:cs="Arial"/>
          <w:b/>
          <w:bCs/>
          <w:sz w:val="20"/>
          <w:szCs w:val="20"/>
          <w:lang w:val="en" w:eastAsia="en-GB"/>
        </w:rPr>
        <w:t xml:space="preserve">. </w:t>
      </w:r>
    </w:p>
    <w:p w14:paraId="6B27B75F"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DB2B264"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77CA8864" w14:textId="108F8568"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 xml:space="preserve">Any allegations should be reported to the head teacher regardless as to whether they are the designated safeguarding lead as they are ultimately responsible for all staff within the </w:t>
      </w:r>
      <w:r w:rsidR="00F84DDF">
        <w:rPr>
          <w:rFonts w:ascii="Verdana" w:hAnsi="Verdana" w:cs="Arial"/>
          <w:color w:val="000000"/>
          <w:sz w:val="20"/>
          <w:szCs w:val="20"/>
          <w:lang w:val="en" w:eastAsia="en-GB"/>
        </w:rPr>
        <w:t>academy</w:t>
      </w:r>
      <w:r w:rsidRPr="00F90938">
        <w:rPr>
          <w:rFonts w:ascii="Verdana" w:hAnsi="Verdana" w:cs="Arial"/>
          <w:color w:val="000000"/>
          <w:sz w:val="20"/>
          <w:szCs w:val="20"/>
          <w:lang w:val="en" w:eastAsia="en-GB"/>
        </w:rPr>
        <w:t>.</w:t>
      </w:r>
    </w:p>
    <w:p w14:paraId="2FDF6BBA"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29347ABD" w14:textId="41A38460" w:rsidR="00032E24" w:rsidRDefault="00EB7F08" w:rsidP="00032E24">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If the allegation concerns the H</w:t>
      </w:r>
      <w:r w:rsidR="00032E24" w:rsidRPr="00F90938">
        <w:rPr>
          <w:rFonts w:ascii="Verdana" w:hAnsi="Verdana" w:cs="Arial"/>
          <w:color w:val="000000"/>
          <w:sz w:val="20"/>
          <w:szCs w:val="20"/>
          <w:lang w:val="en" w:eastAsia="en-GB"/>
        </w:rPr>
        <w:t xml:space="preserve">ead </w:t>
      </w:r>
      <w:r w:rsidR="000E1070">
        <w:rPr>
          <w:rFonts w:ascii="Verdana" w:hAnsi="Verdana" w:cs="Arial"/>
          <w:color w:val="000000"/>
          <w:sz w:val="20"/>
          <w:szCs w:val="20"/>
          <w:lang w:val="en" w:eastAsia="en-GB"/>
        </w:rPr>
        <w:t>of School</w:t>
      </w:r>
      <w:r w:rsidR="00A0706D" w:rsidRPr="00F90938">
        <w:rPr>
          <w:rFonts w:ascii="Verdana" w:hAnsi="Verdana" w:cs="Arial"/>
          <w:color w:val="000000"/>
          <w:sz w:val="20"/>
          <w:szCs w:val="20"/>
          <w:lang w:val="en" w:eastAsia="en-GB"/>
        </w:rPr>
        <w:t xml:space="preserve">, then </w:t>
      </w:r>
      <w:r>
        <w:rPr>
          <w:rFonts w:ascii="Verdana" w:hAnsi="Verdana" w:cs="Arial"/>
          <w:color w:val="000000"/>
          <w:sz w:val="20"/>
          <w:szCs w:val="20"/>
          <w:lang w:val="en" w:eastAsia="en-GB"/>
        </w:rPr>
        <w:t xml:space="preserve">the safeguarding </w:t>
      </w:r>
      <w:proofErr w:type="gramStart"/>
      <w:r>
        <w:rPr>
          <w:rFonts w:ascii="Verdana" w:hAnsi="Verdana" w:cs="Arial"/>
          <w:color w:val="000000"/>
          <w:sz w:val="20"/>
          <w:szCs w:val="20"/>
          <w:lang w:val="en" w:eastAsia="en-GB"/>
        </w:rPr>
        <w:t xml:space="preserve">Director </w:t>
      </w:r>
      <w:r w:rsidR="000E1070">
        <w:rPr>
          <w:rFonts w:ascii="Verdana" w:hAnsi="Verdana" w:cs="Arial"/>
          <w:color w:val="000000"/>
          <w:sz w:val="20"/>
          <w:szCs w:val="20"/>
          <w:lang w:val="en" w:eastAsia="en-GB"/>
        </w:rPr>
        <w:t xml:space="preserve"> (</w:t>
      </w:r>
      <w:proofErr w:type="gramEnd"/>
      <w:r w:rsidR="000E1070">
        <w:rPr>
          <w:rFonts w:ascii="Verdana" w:hAnsi="Verdana" w:cs="Arial"/>
          <w:color w:val="000000"/>
          <w:sz w:val="20"/>
          <w:szCs w:val="20"/>
          <w:lang w:val="en" w:eastAsia="en-GB"/>
        </w:rPr>
        <w:t xml:space="preserve">Sally </w:t>
      </w:r>
      <w:proofErr w:type="spellStart"/>
      <w:r w:rsidR="000E1070">
        <w:rPr>
          <w:rFonts w:ascii="Verdana" w:hAnsi="Verdana" w:cs="Arial"/>
          <w:color w:val="000000"/>
          <w:sz w:val="20"/>
          <w:szCs w:val="20"/>
          <w:lang w:val="en" w:eastAsia="en-GB"/>
        </w:rPr>
        <w:t>Olford</w:t>
      </w:r>
      <w:proofErr w:type="spellEnd"/>
      <w:r w:rsidR="000E1070">
        <w:rPr>
          <w:rFonts w:ascii="Verdana" w:hAnsi="Verdana" w:cs="Arial"/>
          <w:color w:val="000000"/>
          <w:sz w:val="20"/>
          <w:szCs w:val="20"/>
          <w:lang w:val="en" w:eastAsia="en-GB"/>
        </w:rPr>
        <w:t>) must b</w:t>
      </w:r>
      <w:r w:rsidR="00032E24" w:rsidRPr="00F90938">
        <w:rPr>
          <w:rFonts w:ascii="Verdana" w:hAnsi="Verdana" w:cs="Arial"/>
          <w:color w:val="000000"/>
          <w:sz w:val="20"/>
          <w:szCs w:val="20"/>
          <w:lang w:val="en" w:eastAsia="en-GB"/>
        </w:rPr>
        <w:t>e informed immediately.</w:t>
      </w:r>
    </w:p>
    <w:p w14:paraId="391A3E20" w14:textId="039DB771" w:rsidR="00EB7F08" w:rsidRDefault="00EB7F08" w:rsidP="00032E24">
      <w:pPr>
        <w:autoSpaceDE w:val="0"/>
        <w:autoSpaceDN w:val="0"/>
        <w:adjustRightInd w:val="0"/>
        <w:spacing w:after="0" w:line="240" w:lineRule="auto"/>
        <w:rPr>
          <w:rFonts w:ascii="Verdana" w:hAnsi="Verdana" w:cs="Arial"/>
          <w:color w:val="000000"/>
          <w:sz w:val="20"/>
          <w:szCs w:val="20"/>
          <w:lang w:val="en" w:eastAsia="en-GB"/>
        </w:rPr>
      </w:pPr>
    </w:p>
    <w:p w14:paraId="549321F2" w14:textId="1F49AA6A" w:rsidR="00EB7F08" w:rsidRPr="00F90938" w:rsidRDefault="00EB7F08" w:rsidP="00032E24">
      <w:pPr>
        <w:autoSpaceDE w:val="0"/>
        <w:autoSpaceDN w:val="0"/>
        <w:adjustRightInd w:val="0"/>
        <w:spacing w:after="0" w:line="240" w:lineRule="auto"/>
        <w:rPr>
          <w:rFonts w:ascii="Verdana" w:hAnsi="Verdana" w:cs="Arial"/>
          <w:color w:val="000000"/>
          <w:sz w:val="20"/>
          <w:szCs w:val="20"/>
          <w:lang w:val="en" w:eastAsia="en-GB"/>
        </w:rPr>
      </w:pPr>
      <w:r>
        <w:rPr>
          <w:rFonts w:ascii="Verdana" w:hAnsi="Verdana" w:cs="Arial"/>
          <w:color w:val="000000"/>
          <w:sz w:val="20"/>
          <w:szCs w:val="20"/>
          <w:lang w:val="en" w:eastAsia="en-GB"/>
        </w:rPr>
        <w:t>Advice should be sought from Neo People Management (HR support for Aspire)</w:t>
      </w:r>
    </w:p>
    <w:p w14:paraId="5D557907" w14:textId="77777777" w:rsidR="00032E24" w:rsidRPr="00D8376E" w:rsidRDefault="00032E24" w:rsidP="00032E24">
      <w:pPr>
        <w:autoSpaceDE w:val="0"/>
        <w:autoSpaceDN w:val="0"/>
        <w:adjustRightInd w:val="0"/>
        <w:spacing w:after="0" w:line="240" w:lineRule="auto"/>
        <w:rPr>
          <w:rFonts w:ascii="Verdana" w:hAnsi="Verdana" w:cs="Arial"/>
          <w:color w:val="000000"/>
          <w:sz w:val="23"/>
          <w:szCs w:val="23"/>
          <w:lang w:val="en" w:eastAsia="en-GB"/>
        </w:rPr>
      </w:pPr>
    </w:p>
    <w:p w14:paraId="3310EF9D" w14:textId="0C69C80B" w:rsidR="00032E24" w:rsidRDefault="00032E24" w:rsidP="00032E24">
      <w:pPr>
        <w:autoSpaceDE w:val="0"/>
        <w:autoSpaceDN w:val="0"/>
        <w:adjustRightInd w:val="0"/>
        <w:spacing w:after="0" w:line="240" w:lineRule="auto"/>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w:t>
      </w:r>
      <w:proofErr w:type="gramStart"/>
      <w:r w:rsidRPr="00F90938">
        <w:rPr>
          <w:rFonts w:ascii="Verdana" w:hAnsi="Verdana" w:cs="Arial"/>
          <w:color w:val="000000"/>
          <w:sz w:val="20"/>
          <w:szCs w:val="20"/>
          <w:lang w:val="en" w:eastAsia="en-GB"/>
        </w:rPr>
        <w:t>made</w:t>
      </w:r>
      <w:proofErr w:type="gramEnd"/>
      <w:r w:rsidRPr="00F90938">
        <w:rPr>
          <w:rFonts w:ascii="Verdana" w:hAnsi="Verdana" w:cs="Arial"/>
          <w:color w:val="000000"/>
          <w:sz w:val="20"/>
          <w:szCs w:val="20"/>
          <w:lang w:val="en" w:eastAsia="en-GB"/>
        </w:rPr>
        <w:t xml:space="preserv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032E24">
      <w:pPr>
        <w:autoSpaceDE w:val="0"/>
        <w:autoSpaceDN w:val="0"/>
        <w:adjustRightInd w:val="0"/>
        <w:spacing w:after="0" w:line="240" w:lineRule="auto"/>
        <w:rPr>
          <w:rFonts w:ascii="Verdana" w:hAnsi="Verdana" w:cs="Arial"/>
          <w:sz w:val="20"/>
          <w:szCs w:val="20"/>
          <w:lang w:val="en" w:eastAsia="en-GB"/>
        </w:rPr>
      </w:pPr>
    </w:p>
    <w:p w14:paraId="78EA1C31" w14:textId="012879F7" w:rsidR="00106EE8" w:rsidRPr="005940D3" w:rsidRDefault="00240F6D" w:rsidP="00032E24">
      <w:pPr>
        <w:autoSpaceDE w:val="0"/>
        <w:autoSpaceDN w:val="0"/>
        <w:adjustRightInd w:val="0"/>
        <w:spacing w:after="0" w:line="240" w:lineRule="auto"/>
        <w:rPr>
          <w:rFonts w:ascii="Verdana" w:hAnsi="Verdana" w:cs="Arial"/>
          <w:color w:val="00B050"/>
          <w:sz w:val="20"/>
          <w:szCs w:val="20"/>
          <w:lang w:val="en" w:eastAsia="en-GB"/>
        </w:rPr>
      </w:pPr>
      <w:hyperlink r:id="rId43" w:history="1">
        <w:r w:rsidR="00106EE8" w:rsidRPr="005940D3">
          <w:rPr>
            <w:rStyle w:val="Hyperlink"/>
            <w:rFonts w:ascii="Verdana" w:hAnsi="Verdana" w:cs="Arial"/>
            <w:color w:val="00B050"/>
            <w:sz w:val="20"/>
            <w:szCs w:val="20"/>
            <w:lang w:val="en" w:eastAsia="en-GB"/>
          </w:rPr>
          <w:t>http://www.safechildren-cios.co.uk/health-and-social-care/childrens-services/cornwall-and-isles-of-scilly-safeguarding-children-partnership/policies-procedures-and-referrals/</w:t>
        </w:r>
      </w:hyperlink>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643EFD55"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032E24">
      <w:pPr>
        <w:autoSpaceDE w:val="0"/>
        <w:autoSpaceDN w:val="0"/>
        <w:adjustRightInd w:val="0"/>
        <w:spacing w:after="0" w:line="240" w:lineRule="auto"/>
        <w:rPr>
          <w:rFonts w:ascii="Verdana" w:hAnsi="Verdana" w:cs="Arial"/>
          <w:color w:val="000000"/>
          <w:sz w:val="20"/>
          <w:szCs w:val="20"/>
          <w:lang w:val="en" w:eastAsia="en-GB"/>
        </w:rPr>
      </w:pPr>
    </w:p>
    <w:p w14:paraId="3C84BE85" w14:textId="77777777" w:rsidR="00032E24" w:rsidRPr="00F90938" w:rsidRDefault="00032E24" w:rsidP="00032E24">
      <w:pPr>
        <w:autoSpaceDE w:val="0"/>
        <w:autoSpaceDN w:val="0"/>
        <w:adjustRightInd w:val="0"/>
        <w:spacing w:after="0" w:line="240" w:lineRule="auto"/>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EB7F08">
        <w:rPr>
          <w:rFonts w:ascii="Verdana" w:hAnsi="Verdana" w:cs="Arial"/>
          <w:b/>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032E24">
      <w:pPr>
        <w:autoSpaceDE w:val="0"/>
        <w:autoSpaceDN w:val="0"/>
        <w:adjustRightInd w:val="0"/>
        <w:spacing w:after="0" w:line="240" w:lineRule="auto"/>
        <w:rPr>
          <w:rFonts w:ascii="Verdana" w:hAnsi="Verdana" w:cs="Verdana"/>
          <w:b/>
          <w:bCs/>
          <w:lang w:val="en" w:eastAsia="en-GB"/>
        </w:rPr>
      </w:pPr>
    </w:p>
    <w:p w14:paraId="19CBCA79" w14:textId="5BE1B36F" w:rsidR="00032E24" w:rsidRPr="00D8376E" w:rsidRDefault="00032E24" w:rsidP="00032E24">
      <w:pPr>
        <w:autoSpaceDE w:val="0"/>
        <w:autoSpaceDN w:val="0"/>
        <w:adjustRightInd w:val="0"/>
        <w:spacing w:after="0" w:line="240" w:lineRule="auto"/>
        <w:rPr>
          <w:rFonts w:ascii="Verdana" w:hAnsi="Verdana" w:cs="Verdana"/>
          <w:b/>
          <w:bCs/>
          <w:lang w:val="en" w:eastAsia="en-GB"/>
        </w:rPr>
      </w:pPr>
      <w:r w:rsidRPr="00D8376E">
        <w:rPr>
          <w:rFonts w:ascii="Verdana" w:hAnsi="Verdana" w:cs="Verdana"/>
          <w:b/>
          <w:bCs/>
          <w:lang w:val="en" w:eastAsia="en-GB"/>
        </w:rPr>
        <w:t>Appendix D:</w:t>
      </w:r>
      <w:r w:rsidR="008D37B5">
        <w:rPr>
          <w:rFonts w:ascii="Verdana" w:hAnsi="Verdana" w:cs="Verdana"/>
          <w:b/>
          <w:bCs/>
          <w:lang w:val="en" w:eastAsia="en-GB"/>
        </w:rPr>
        <w:t xml:space="preserve"> Key Roles and Responsibilities</w:t>
      </w:r>
    </w:p>
    <w:p w14:paraId="3A234BE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77232BB0"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50A9045" w14:textId="57223283"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The </w:t>
      </w:r>
      <w:r w:rsidR="00F84DDF">
        <w:rPr>
          <w:rFonts w:ascii="Verdana" w:hAnsi="Verdana" w:cs="Verdana"/>
          <w:sz w:val="20"/>
          <w:szCs w:val="20"/>
          <w:lang w:val="en" w:eastAsia="en-GB"/>
        </w:rPr>
        <w:t>academy</w:t>
      </w:r>
      <w:r w:rsidRPr="00D8376E">
        <w:rPr>
          <w:rFonts w:ascii="Verdana" w:hAnsi="Verdana" w:cs="Verdana"/>
          <w:sz w:val="20"/>
          <w:szCs w:val="20"/>
          <w:lang w:val="en" w:eastAsia="en-GB"/>
        </w:rPr>
        <w:t xml:space="preserve"> follows the guidance within Annex B: KCSIE which includes:</w:t>
      </w:r>
    </w:p>
    <w:p w14:paraId="614DA4C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7AB7F801"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2B801ABA"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2F61AFCE" w:rsidR="00032E24" w:rsidRPr="00D8376E" w:rsidRDefault="00032E24" w:rsidP="00032E24">
      <w:pPr>
        <w:numPr>
          <w:ilvl w:val="0"/>
          <w:numId w:val="1"/>
        </w:numPr>
        <w:autoSpaceDE w:val="0"/>
        <w:autoSpaceDN w:val="0"/>
        <w:adjustRightInd w:val="0"/>
        <w:spacing w:after="0" w:line="240" w:lineRule="auto"/>
        <w:ind w:left="720" w:hanging="360"/>
        <w:rPr>
          <w:rFonts w:ascii="Verdana" w:hAnsi="Verdana" w:cs="Verdana"/>
          <w:sz w:val="20"/>
          <w:szCs w:val="20"/>
          <w:lang w:val="en" w:eastAsia="en-GB"/>
        </w:rPr>
      </w:pPr>
      <w:r w:rsidRPr="00D8376E">
        <w:rPr>
          <w:rFonts w:ascii="Verdana" w:hAnsi="Verdana" w:cs="Verdana"/>
          <w:sz w:val="20"/>
          <w:szCs w:val="20"/>
          <w:lang w:val="en" w:eastAsia="en-GB"/>
        </w:rPr>
        <w:t xml:space="preserve">Promote awareness of safeguarding in relation to the children, all staff, the </w:t>
      </w:r>
      <w:r w:rsidR="00F00BED">
        <w:rPr>
          <w:rFonts w:ascii="Verdana" w:hAnsi="Verdana" w:cs="Verdana"/>
          <w:sz w:val="20"/>
          <w:szCs w:val="20"/>
          <w:lang w:val="en" w:eastAsia="en-GB"/>
        </w:rPr>
        <w:t xml:space="preserve">Hub </w:t>
      </w:r>
      <w:proofErr w:type="spellStart"/>
      <w:r w:rsidR="00F00BED">
        <w:rPr>
          <w:rFonts w:ascii="Verdana" w:hAnsi="Verdana" w:cs="Verdana"/>
          <w:sz w:val="20"/>
          <w:szCs w:val="20"/>
          <w:lang w:val="en" w:eastAsia="en-GB"/>
        </w:rPr>
        <w:t>C</w:t>
      </w:r>
      <w:r w:rsidR="000E1070">
        <w:rPr>
          <w:rFonts w:ascii="Verdana" w:hAnsi="Verdana" w:cs="Verdana"/>
          <w:sz w:val="20"/>
          <w:szCs w:val="20"/>
          <w:lang w:val="en" w:eastAsia="en-GB"/>
        </w:rPr>
        <w:t>ouncillors</w:t>
      </w:r>
      <w:proofErr w:type="spellEnd"/>
      <w:r w:rsidRPr="00D8376E">
        <w:rPr>
          <w:rFonts w:ascii="Verdana" w:hAnsi="Verdana" w:cs="Verdana"/>
          <w:sz w:val="20"/>
          <w:szCs w:val="20"/>
          <w:lang w:val="en" w:eastAsia="en-GB"/>
        </w:rPr>
        <w:t xml:space="preserve"> and parents</w:t>
      </w:r>
    </w:p>
    <w:p w14:paraId="51B9F68C"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p>
    <w:p w14:paraId="66343AA4" w14:textId="77777777" w:rsidR="00032E24" w:rsidRPr="00D8376E" w:rsidRDefault="00032E24" w:rsidP="00032E24">
      <w:pPr>
        <w:autoSpaceDE w:val="0"/>
        <w:autoSpaceDN w:val="0"/>
        <w:adjustRightInd w:val="0"/>
        <w:spacing w:after="0" w:line="240" w:lineRule="auto"/>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19F35AD4"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As above. They will be trained to the same level of the </w:t>
      </w:r>
      <w:proofErr w:type="gramStart"/>
      <w:r w:rsidRPr="00D8376E">
        <w:rPr>
          <w:rFonts w:ascii="Verdana" w:hAnsi="Verdana" w:cs="Verdana"/>
          <w:sz w:val="20"/>
          <w:szCs w:val="20"/>
          <w:lang w:val="en" w:eastAsia="en-GB"/>
        </w:rPr>
        <w:t>DSL .</w:t>
      </w:r>
      <w:proofErr w:type="gramEnd"/>
    </w:p>
    <w:p w14:paraId="27F046A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47D3C4D2" w14:textId="62815FBD"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r w:rsidR="00F84DDF">
        <w:rPr>
          <w:rFonts w:ascii="Verdana" w:hAnsi="Verdana" w:cs="Verdana"/>
          <w:sz w:val="20"/>
          <w:szCs w:val="20"/>
          <w:lang w:val="en" w:eastAsia="en-GB"/>
        </w:rPr>
        <w:t>academy</w:t>
      </w:r>
      <w:r w:rsidRPr="003F6E8E">
        <w:rPr>
          <w:rFonts w:ascii="Verdana" w:hAnsi="Verdana" w:cs="Verdana"/>
          <w:sz w:val="20"/>
          <w:szCs w:val="20"/>
          <w:lang w:val="en" w:eastAsia="en-GB"/>
        </w:rPr>
        <w:t xml:space="preserve"> you may have more than one DDSL. If this is the </w:t>
      </w:r>
      <w:proofErr w:type="gramStart"/>
      <w:r w:rsidRPr="003F6E8E">
        <w:rPr>
          <w:rFonts w:ascii="Verdana" w:hAnsi="Verdana" w:cs="Verdana"/>
          <w:sz w:val="20"/>
          <w:szCs w:val="20"/>
          <w:lang w:val="en" w:eastAsia="en-GB"/>
        </w:rPr>
        <w:t>case</w:t>
      </w:r>
      <w:proofErr w:type="gramEnd"/>
      <w:r w:rsidRPr="003F6E8E">
        <w:rPr>
          <w:rFonts w:ascii="Verdana" w:hAnsi="Verdana" w:cs="Verdana"/>
          <w:sz w:val="20"/>
          <w:szCs w:val="20"/>
          <w:lang w:val="en" w:eastAsia="en-GB"/>
        </w:rPr>
        <w:t xml:space="preserve"> ensure that there is excel</w:t>
      </w:r>
      <w:r w:rsidR="00EB7F08">
        <w:rPr>
          <w:rFonts w:ascii="Verdana" w:hAnsi="Verdana" w:cs="Verdana"/>
          <w:sz w:val="20"/>
          <w:szCs w:val="20"/>
          <w:lang w:val="en" w:eastAsia="en-GB"/>
        </w:rPr>
        <w:t>lent communication between the s</w:t>
      </w:r>
      <w:r w:rsidRPr="003F6E8E">
        <w:rPr>
          <w:rFonts w:ascii="Verdana" w:hAnsi="Verdana" w:cs="Verdana"/>
          <w:sz w:val="20"/>
          <w:szCs w:val="20"/>
          <w:lang w:val="en" w:eastAsia="en-GB"/>
        </w:rPr>
        <w:t xml:space="preserve">afeguarding team within the </w:t>
      </w:r>
      <w:r w:rsidR="00F84DDF">
        <w:rPr>
          <w:rFonts w:ascii="Verdana" w:hAnsi="Verdana" w:cs="Verdana"/>
          <w:sz w:val="20"/>
          <w:szCs w:val="20"/>
          <w:lang w:val="en" w:eastAsia="en-GB"/>
        </w:rPr>
        <w:t>academy</w:t>
      </w:r>
      <w:r w:rsidRPr="003F6E8E">
        <w:rPr>
          <w:rFonts w:ascii="Verdana" w:hAnsi="Verdana" w:cs="Verdana"/>
          <w:sz w:val="20"/>
          <w:szCs w:val="20"/>
          <w:lang w:val="en" w:eastAsia="en-GB"/>
        </w:rPr>
        <w:t xml:space="preserve"> and that all records are kept centrally and available to be accessed by the designated safeguarding staff.</w:t>
      </w:r>
    </w:p>
    <w:p w14:paraId="223276B2" w14:textId="4599BA9D"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05004C4E" w14:textId="72090B72" w:rsidR="00032E24" w:rsidRPr="00D8376E" w:rsidRDefault="00F00BED" w:rsidP="00032E24">
      <w:pPr>
        <w:autoSpaceDE w:val="0"/>
        <w:autoSpaceDN w:val="0"/>
        <w:adjustRightInd w:val="0"/>
        <w:spacing w:after="0" w:line="240" w:lineRule="auto"/>
        <w:rPr>
          <w:rFonts w:ascii="Verdana" w:hAnsi="Verdana" w:cs="Verdana"/>
          <w:b/>
          <w:bCs/>
          <w:sz w:val="20"/>
          <w:szCs w:val="20"/>
          <w:lang w:val="en" w:eastAsia="en-GB"/>
        </w:rPr>
      </w:pPr>
      <w:r>
        <w:rPr>
          <w:rFonts w:ascii="Verdana" w:hAnsi="Verdana" w:cs="Verdana"/>
          <w:b/>
          <w:bCs/>
          <w:sz w:val="20"/>
          <w:szCs w:val="20"/>
          <w:lang w:val="en" w:eastAsia="en-GB"/>
        </w:rPr>
        <w:t xml:space="preserve"> </w:t>
      </w:r>
      <w:r w:rsidR="00CE7EE9">
        <w:rPr>
          <w:rFonts w:ascii="Verdana" w:hAnsi="Verdana" w:cs="Verdana"/>
          <w:b/>
          <w:bCs/>
          <w:sz w:val="20"/>
          <w:szCs w:val="20"/>
          <w:lang w:val="en" w:eastAsia="en-GB"/>
        </w:rPr>
        <w:t xml:space="preserve">Hub </w:t>
      </w:r>
      <w:proofErr w:type="spellStart"/>
      <w:r w:rsidR="00CE7EE9">
        <w:rPr>
          <w:rFonts w:ascii="Verdana" w:hAnsi="Verdana" w:cs="Verdana"/>
          <w:b/>
          <w:bCs/>
          <w:sz w:val="20"/>
          <w:szCs w:val="20"/>
          <w:lang w:val="en" w:eastAsia="en-GB"/>
        </w:rPr>
        <w:t>Councillors</w:t>
      </w:r>
      <w:proofErr w:type="spellEnd"/>
      <w:r>
        <w:rPr>
          <w:rFonts w:ascii="Verdana" w:hAnsi="Verdana" w:cs="Verdana"/>
          <w:b/>
          <w:bCs/>
          <w:sz w:val="20"/>
          <w:szCs w:val="20"/>
          <w:lang w:val="en" w:eastAsia="en-GB"/>
        </w:rPr>
        <w:t xml:space="preserve"> / Board of Trustees</w:t>
      </w:r>
    </w:p>
    <w:p w14:paraId="777C044E" w14:textId="77777777" w:rsidR="00FB7010" w:rsidRPr="00D8376E" w:rsidRDefault="00FB7010" w:rsidP="00032E24">
      <w:pPr>
        <w:autoSpaceDE w:val="0"/>
        <w:autoSpaceDN w:val="0"/>
        <w:adjustRightInd w:val="0"/>
        <w:spacing w:after="0" w:line="240" w:lineRule="auto"/>
        <w:rPr>
          <w:rFonts w:ascii="Verdana" w:hAnsi="Verdana" w:cs="Verdana"/>
          <w:b/>
          <w:bCs/>
          <w:color w:val="00B050"/>
          <w:sz w:val="20"/>
          <w:szCs w:val="20"/>
          <w:lang w:val="en" w:eastAsia="en-GB"/>
        </w:rPr>
      </w:pPr>
    </w:p>
    <w:p w14:paraId="6BBE1879" w14:textId="77777777" w:rsidR="00032E24" w:rsidRPr="003F6E8E" w:rsidRDefault="00032E24" w:rsidP="00032E24">
      <w:pPr>
        <w:autoSpaceDE w:val="0"/>
        <w:autoSpaceDN w:val="0"/>
        <w:adjustRightInd w:val="0"/>
        <w:spacing w:after="0" w:line="240" w:lineRule="auto"/>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(September 2016</w:t>
      </w:r>
      <w:r w:rsidR="00FB7010" w:rsidRPr="003F6E8E">
        <w:rPr>
          <w:rFonts w:ascii="Verdana" w:hAnsi="Verdana" w:cs="Verdana"/>
          <w:sz w:val="20"/>
          <w:szCs w:val="20"/>
          <w:lang w:val="en" w:eastAsia="en-GB"/>
        </w:rPr>
        <w:t>)</w:t>
      </w:r>
      <w:r w:rsidR="00052D02" w:rsidRPr="003F6E8E">
        <w:rPr>
          <w:rFonts w:ascii="Verdana" w:hAnsi="Verdana" w:cs="Verdana"/>
          <w:sz w:val="20"/>
          <w:szCs w:val="20"/>
          <w:lang w:val="en" w:eastAsia="en-GB"/>
        </w:rPr>
        <w:t xml:space="preserve"> this includes:</w:t>
      </w:r>
    </w:p>
    <w:p w14:paraId="76BDC8C6" w14:textId="77777777" w:rsidR="00032E24" w:rsidRPr="00F90938" w:rsidRDefault="00032E24" w:rsidP="00032E24">
      <w:pPr>
        <w:autoSpaceDE w:val="0"/>
        <w:autoSpaceDN w:val="0"/>
        <w:adjustRightInd w:val="0"/>
        <w:spacing w:after="0" w:line="240" w:lineRule="auto"/>
        <w:rPr>
          <w:rFonts w:ascii="Verdana" w:hAnsi="Verdana" w:cs="Verdana"/>
          <w:color w:val="FF0000"/>
          <w:sz w:val="20"/>
          <w:szCs w:val="20"/>
          <w:lang w:val="en" w:eastAsia="en-GB"/>
        </w:rPr>
      </w:pPr>
    </w:p>
    <w:p w14:paraId="69CC46A5" w14:textId="78CD020A"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Taking leadership responsibility for the </w:t>
      </w:r>
      <w:r w:rsidR="00F00BED">
        <w:rPr>
          <w:rFonts w:ascii="Verdana" w:hAnsi="Verdana" w:cs="Calibri"/>
          <w:color w:val="000000"/>
          <w:sz w:val="20"/>
          <w:szCs w:val="20"/>
          <w:lang w:val="en" w:eastAsia="en-GB"/>
        </w:rPr>
        <w:t>academies</w:t>
      </w:r>
      <w:r w:rsidRPr="00F90938">
        <w:rPr>
          <w:rFonts w:ascii="Verdana" w:hAnsi="Verdana" w:cs="Calibri"/>
          <w:color w:val="000000"/>
          <w:sz w:val="20"/>
          <w:szCs w:val="20"/>
          <w:lang w:val="en" w:eastAsia="en-GB"/>
        </w:rPr>
        <w:t xml:space="preserve"> Safeguarding and Child Protection arrangements; this includes assisting the DSL with the S175/157 safeguarding self- assessment on an annual basis</w:t>
      </w:r>
    </w:p>
    <w:p w14:paraId="5CBF0560"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60DE5DA4"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Ensuring that w</w:t>
      </w:r>
      <w:r w:rsidR="00F00BED">
        <w:rPr>
          <w:rFonts w:ascii="Verdana" w:hAnsi="Verdana" w:cs="Calibri"/>
          <w:color w:val="000000"/>
          <w:sz w:val="20"/>
          <w:szCs w:val="20"/>
          <w:lang w:val="en" w:eastAsia="en-GB"/>
        </w:rPr>
        <w:t xml:space="preserve">e have a nominated link Hub </w:t>
      </w:r>
      <w:proofErr w:type="spellStart"/>
      <w:r w:rsidR="00F00BED">
        <w:rPr>
          <w:rFonts w:ascii="Verdana" w:hAnsi="Verdana" w:cs="Calibri"/>
          <w:color w:val="000000"/>
          <w:sz w:val="20"/>
          <w:szCs w:val="20"/>
          <w:lang w:val="en" w:eastAsia="en-GB"/>
        </w:rPr>
        <w:t>Councillor</w:t>
      </w:r>
      <w:proofErr w:type="spellEnd"/>
      <w:r w:rsidRPr="00F90938">
        <w:rPr>
          <w:rFonts w:ascii="Verdana" w:hAnsi="Verdana" w:cs="Calibri"/>
          <w:color w:val="000000"/>
          <w:sz w:val="20"/>
          <w:szCs w:val="20"/>
          <w:lang w:val="en" w:eastAsia="en-GB"/>
        </w:rPr>
        <w:t xml:space="preserve">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p>
    <w:p w14:paraId="158975A9" w14:textId="6E078EC8"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w:t>
      </w:r>
      <w:r w:rsidR="00F00BED">
        <w:rPr>
          <w:rFonts w:ascii="Verdana" w:hAnsi="Verdana" w:cs="Calibri"/>
          <w:color w:val="000000"/>
          <w:sz w:val="20"/>
          <w:szCs w:val="20"/>
          <w:lang w:val="en" w:eastAsia="en-GB"/>
        </w:rPr>
        <w:t xml:space="preserve">designated safeguarding Hub </w:t>
      </w:r>
      <w:proofErr w:type="spellStart"/>
      <w:r w:rsidR="00F00BED">
        <w:rPr>
          <w:rFonts w:ascii="Verdana" w:hAnsi="Verdana" w:cs="Calibri"/>
          <w:color w:val="000000"/>
          <w:sz w:val="20"/>
          <w:szCs w:val="20"/>
          <w:lang w:val="en" w:eastAsia="en-GB"/>
        </w:rPr>
        <w:t>Councillor</w:t>
      </w:r>
      <w:proofErr w:type="spellEnd"/>
      <w:r w:rsidRPr="00F90938">
        <w:rPr>
          <w:rFonts w:ascii="Verdana" w:hAnsi="Verdana" w:cs="Calibri"/>
          <w:color w:val="000000"/>
          <w:sz w:val="20"/>
          <w:szCs w:val="20"/>
          <w:lang w:val="en" w:eastAsia="en-GB"/>
        </w:rPr>
        <w:t xml:space="preserve"> visits the </w:t>
      </w:r>
      <w:r w:rsidR="00F84DDF">
        <w:rPr>
          <w:rFonts w:ascii="Verdana" w:hAnsi="Verdana" w:cs="Calibri"/>
          <w:color w:val="000000"/>
          <w:sz w:val="20"/>
          <w:szCs w:val="20"/>
          <w:lang w:val="en" w:eastAsia="en-GB"/>
        </w:rPr>
        <w:t>academy</w:t>
      </w:r>
      <w:r w:rsidRPr="00F90938">
        <w:rPr>
          <w:rFonts w:ascii="Verdana" w:hAnsi="Verdana" w:cs="Calibri"/>
          <w:color w:val="000000"/>
          <w:sz w:val="20"/>
          <w:szCs w:val="20"/>
          <w:lang w:val="en" w:eastAsia="en-GB"/>
        </w:rPr>
        <w:t xml:space="preserve"> regularly to review safeguarding within the </w:t>
      </w:r>
      <w:r w:rsidR="00F84DDF">
        <w:rPr>
          <w:rFonts w:ascii="Verdana" w:hAnsi="Verdana" w:cs="Calibri"/>
          <w:color w:val="000000"/>
          <w:sz w:val="20"/>
          <w:szCs w:val="20"/>
          <w:lang w:val="en" w:eastAsia="en-GB"/>
        </w:rPr>
        <w:t>academy</w:t>
      </w:r>
      <w:r w:rsidRPr="00F90938">
        <w:rPr>
          <w:rFonts w:ascii="Verdana" w:hAnsi="Verdana" w:cs="Calibri"/>
          <w:color w:val="000000"/>
          <w:sz w:val="20"/>
          <w:szCs w:val="20"/>
          <w:lang w:val="en" w:eastAsia="en-GB"/>
        </w:rPr>
        <w:t xml:space="preserve"> and includes within visits regular discussions with children </w:t>
      </w:r>
    </w:p>
    <w:p w14:paraId="55738E3D" w14:textId="46799E82"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465CC7">
        <w:rPr>
          <w:rFonts w:ascii="Verdana" w:hAnsi="Verdana" w:cs="Calibri"/>
          <w:color w:val="000000"/>
          <w:sz w:val="20"/>
          <w:szCs w:val="20"/>
          <w:lang w:val="en" w:eastAsia="en-GB"/>
        </w:rPr>
        <w:t>Safeguarding Director</w:t>
      </w:r>
      <w:r w:rsidRPr="00F90938">
        <w:rPr>
          <w:rFonts w:ascii="Verdana" w:hAnsi="Verdana" w:cs="Calibri"/>
          <w:color w:val="000000"/>
          <w:sz w:val="20"/>
          <w:szCs w:val="20"/>
          <w:lang w:val="en" w:eastAsia="en-GB"/>
        </w:rPr>
        <w:t xml:space="preserve">, appointed from the </w:t>
      </w:r>
      <w:r w:rsidR="00F84DDF">
        <w:rPr>
          <w:rFonts w:ascii="Verdana" w:hAnsi="Verdana" w:cs="Calibri"/>
          <w:color w:val="000000"/>
          <w:sz w:val="20"/>
          <w:szCs w:val="20"/>
          <w:lang w:val="en" w:eastAsia="en-GB"/>
        </w:rPr>
        <w:t>Board of Directors</w:t>
      </w:r>
      <w:r w:rsidRPr="00F90938">
        <w:rPr>
          <w:rFonts w:ascii="Verdana" w:hAnsi="Verdana" w:cs="Calibri"/>
          <w:color w:val="000000"/>
          <w:sz w:val="20"/>
          <w:szCs w:val="20"/>
          <w:lang w:val="en" w:eastAsia="en-GB"/>
        </w:rPr>
        <w:t xml:space="preserve"> and one who oversees and line manages the activities and the activities of all other leads in the </w:t>
      </w:r>
      <w:r w:rsidR="00F84DDF">
        <w:rPr>
          <w:rFonts w:ascii="Verdana" w:hAnsi="Verdana" w:cs="Calibri"/>
          <w:color w:val="000000"/>
          <w:sz w:val="20"/>
          <w:szCs w:val="20"/>
          <w:lang w:val="en" w:eastAsia="en-GB"/>
        </w:rPr>
        <w:t>academy</w:t>
      </w:r>
      <w:r w:rsidRPr="00F90938">
        <w:rPr>
          <w:rFonts w:ascii="Verdana" w:hAnsi="Verdana" w:cs="Calibri"/>
          <w:color w:val="000000"/>
          <w:sz w:val="20"/>
          <w:szCs w:val="20"/>
          <w:lang w:val="en" w:eastAsia="en-GB"/>
        </w:rPr>
        <w:t>.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w:t>
      </w:r>
      <w:r w:rsidR="00F84DDF">
        <w:rPr>
          <w:rFonts w:ascii="Verdana" w:hAnsi="Verdana" w:cs="Calibri"/>
          <w:color w:val="000000"/>
          <w:sz w:val="20"/>
          <w:szCs w:val="20"/>
          <w:lang w:val="en" w:eastAsia="en-GB"/>
        </w:rPr>
        <w:t>academy</w:t>
      </w:r>
      <w:r w:rsidRPr="00F90938">
        <w:rPr>
          <w:rFonts w:ascii="Verdana" w:hAnsi="Verdana" w:cs="Calibri"/>
          <w:color w:val="000000"/>
          <w:sz w:val="20"/>
          <w:szCs w:val="20"/>
          <w:lang w:val="en" w:eastAsia="en-GB"/>
        </w:rPr>
        <w:t xml:space="preserve">. </w:t>
      </w:r>
    </w:p>
    <w:p w14:paraId="4D249CB1" w14:textId="77777777" w:rsidR="00032E24" w:rsidRPr="00F90938" w:rsidRDefault="00FA1406"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01A2FFDD"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w:t>
      </w:r>
      <w:r w:rsidR="00F84DDF">
        <w:rPr>
          <w:rFonts w:ascii="Verdana" w:hAnsi="Verdana" w:cs="Calibri"/>
          <w:color w:val="000000"/>
          <w:sz w:val="20"/>
          <w:szCs w:val="20"/>
          <w:lang w:val="en" w:eastAsia="en-GB"/>
        </w:rPr>
        <w:t>academy</w:t>
      </w:r>
      <w:r w:rsidR="00FA1406">
        <w:rPr>
          <w:rFonts w:ascii="Verdana" w:hAnsi="Verdana" w:cs="Calibri"/>
          <w:color w:val="000000"/>
          <w:sz w:val="20"/>
          <w:szCs w:val="20"/>
          <w:lang w:val="en" w:eastAsia="en-GB"/>
        </w:rPr>
        <w:t xml:space="preserve">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7A051992"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w:t>
      </w:r>
      <w:r w:rsidR="00F00BED">
        <w:rPr>
          <w:rFonts w:ascii="Verdana" w:hAnsi="Verdana" w:cs="Calibri"/>
          <w:color w:val="000000"/>
          <w:sz w:val="20"/>
          <w:szCs w:val="20"/>
          <w:lang w:val="en" w:eastAsia="en-GB"/>
        </w:rPr>
        <w:t xml:space="preserve">e have a nominated link Hub </w:t>
      </w:r>
      <w:proofErr w:type="spellStart"/>
      <w:r w:rsidR="00F00BED">
        <w:rPr>
          <w:rFonts w:ascii="Verdana" w:hAnsi="Verdana" w:cs="Calibri"/>
          <w:color w:val="000000"/>
          <w:sz w:val="20"/>
          <w:szCs w:val="20"/>
          <w:lang w:val="en" w:eastAsia="en-GB"/>
        </w:rPr>
        <w:t>Councillor</w:t>
      </w:r>
      <w:proofErr w:type="spellEnd"/>
      <w:r w:rsidRPr="00F90938">
        <w:rPr>
          <w:rFonts w:ascii="Verdana" w:hAnsi="Verdana" w:cs="Calibri"/>
          <w:color w:val="000000"/>
          <w:sz w:val="20"/>
          <w:szCs w:val="20"/>
          <w:lang w:val="en" w:eastAsia="en-GB"/>
        </w:rPr>
        <w:t xml:space="preserve">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xml:space="preserve">) and SEND alongside other nominated leads in the </w:t>
      </w:r>
      <w:r w:rsidR="00F00BED">
        <w:rPr>
          <w:rFonts w:ascii="Verdana" w:hAnsi="Verdana" w:cs="Calibri"/>
          <w:color w:val="000000"/>
          <w:sz w:val="20"/>
          <w:szCs w:val="20"/>
          <w:lang w:val="en" w:eastAsia="en-GB"/>
        </w:rPr>
        <w:t>academy</w:t>
      </w:r>
      <w:r w:rsidR="00F00BED" w:rsidRPr="00F90938">
        <w:rPr>
          <w:rFonts w:ascii="Verdana" w:hAnsi="Verdana" w:cs="Calibri"/>
          <w:color w:val="000000"/>
          <w:sz w:val="20"/>
          <w:szCs w:val="20"/>
          <w:lang w:val="en" w:eastAsia="en-GB"/>
        </w:rPr>
        <w:t xml:space="preserve"> on</w:t>
      </w:r>
      <w:r w:rsidRPr="00F90938">
        <w:rPr>
          <w:rFonts w:ascii="Verdana" w:hAnsi="Verdana" w:cs="Calibri"/>
          <w:color w:val="000000"/>
          <w:sz w:val="20"/>
          <w:szCs w:val="20"/>
          <w:lang w:val="en" w:eastAsia="en-GB"/>
        </w:rPr>
        <w:t xml:space="preserve"> these issues;</w:t>
      </w:r>
    </w:p>
    <w:p w14:paraId="6618771E" w14:textId="77777777"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62876B8B"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w:t>
      </w:r>
      <w:r w:rsidR="00F00BED">
        <w:rPr>
          <w:rFonts w:ascii="Verdana" w:hAnsi="Verdana" w:cs="Calibri"/>
          <w:color w:val="000000"/>
          <w:sz w:val="20"/>
          <w:szCs w:val="20"/>
          <w:lang w:val="en" w:eastAsia="en-GB"/>
        </w:rPr>
        <w:t>tem at every Hub Council / Board of Trustees</w:t>
      </w:r>
      <w:r w:rsidRPr="00F90938">
        <w:rPr>
          <w:rFonts w:ascii="Verdana" w:hAnsi="Verdana" w:cs="Calibri"/>
          <w:color w:val="000000"/>
          <w:sz w:val="20"/>
          <w:szCs w:val="20"/>
          <w:lang w:val="en" w:eastAsia="en-GB"/>
        </w:rPr>
        <w:t xml:space="preserve"> meeting</w:t>
      </w:r>
    </w:p>
    <w:p w14:paraId="0B3F4A28" w14:textId="786C503F"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 xml:space="preserve">and </w:t>
      </w:r>
      <w:r w:rsidR="00F00BED">
        <w:rPr>
          <w:rFonts w:ascii="Verdana" w:hAnsi="Verdana" w:cs="Calibri"/>
          <w:sz w:val="20"/>
          <w:szCs w:val="20"/>
          <w:lang w:val="en" w:eastAsia="en-GB"/>
        </w:rPr>
        <w:t xml:space="preserve">Hub </w:t>
      </w:r>
      <w:proofErr w:type="spellStart"/>
      <w:r w:rsidR="00F00BED">
        <w:rPr>
          <w:rFonts w:ascii="Verdana" w:hAnsi="Verdana" w:cs="Calibri"/>
          <w:sz w:val="20"/>
          <w:szCs w:val="20"/>
          <w:lang w:val="en" w:eastAsia="en-GB"/>
        </w:rPr>
        <w:t>C</w:t>
      </w:r>
      <w:r w:rsidR="000E1070">
        <w:rPr>
          <w:rFonts w:ascii="Verdana" w:hAnsi="Verdana" w:cs="Calibri"/>
          <w:sz w:val="20"/>
          <w:szCs w:val="20"/>
          <w:lang w:val="en" w:eastAsia="en-GB"/>
        </w:rPr>
        <w:t>ouncillors</w:t>
      </w:r>
      <w:proofErr w:type="spellEnd"/>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84DDF">
        <w:rPr>
          <w:rFonts w:ascii="Verdana" w:hAnsi="Verdana" w:cs="Calibri"/>
          <w:sz w:val="20"/>
          <w:szCs w:val="20"/>
          <w:lang w:val="en" w:eastAsia="en-GB"/>
        </w:rPr>
        <w:t>academy</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33E5B1A8"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w:t>
      </w:r>
      <w:r w:rsidR="00A97DD1">
        <w:rPr>
          <w:rFonts w:ascii="Verdana" w:hAnsi="Verdana" w:cs="Calibri"/>
          <w:color w:val="000000"/>
          <w:sz w:val="20"/>
          <w:szCs w:val="20"/>
          <w:lang w:val="en" w:eastAsia="en-GB"/>
        </w:rPr>
        <w:t>trust</w:t>
      </w:r>
      <w:r w:rsidRPr="00F90938">
        <w:rPr>
          <w:rFonts w:ascii="Verdana" w:hAnsi="Verdana" w:cs="Calibri"/>
          <w:color w:val="000000"/>
          <w:sz w:val="20"/>
          <w:szCs w:val="20"/>
          <w:lang w:val="en" w:eastAsia="en-GB"/>
        </w:rPr>
        <w:t xml:space="preserve"> </w:t>
      </w:r>
      <w:proofErr w:type="gramStart"/>
      <w:r w:rsidRPr="00F90938">
        <w:rPr>
          <w:rFonts w:ascii="Verdana" w:hAnsi="Verdana" w:cs="Calibri"/>
          <w:color w:val="000000"/>
          <w:sz w:val="20"/>
          <w:szCs w:val="20"/>
          <w:lang w:val="en" w:eastAsia="en-GB"/>
        </w:rPr>
        <w:t>have</w:t>
      </w:r>
      <w:proofErr w:type="gramEnd"/>
      <w:r w:rsidRPr="00F90938">
        <w:rPr>
          <w:rFonts w:ascii="Verdana" w:hAnsi="Verdana" w:cs="Calibri"/>
          <w:color w:val="000000"/>
          <w:sz w:val="20"/>
          <w:szCs w:val="20"/>
          <w:lang w:val="en" w:eastAsia="en-GB"/>
        </w:rPr>
        <w:t xml:space="preserve"> appointed a </w:t>
      </w:r>
      <w:r w:rsidR="00EB7F08">
        <w:rPr>
          <w:rFonts w:ascii="Verdana" w:hAnsi="Verdana" w:cs="Calibri"/>
          <w:color w:val="000000"/>
          <w:sz w:val="20"/>
          <w:szCs w:val="20"/>
          <w:lang w:val="en" w:eastAsia="en-GB"/>
        </w:rPr>
        <w:t>trustee with responsibility for whistle</w:t>
      </w:r>
      <w:r w:rsidRPr="00F90938">
        <w:rPr>
          <w:rFonts w:ascii="Verdana" w:hAnsi="Verdana" w:cs="Calibri"/>
          <w:color w:val="000000"/>
          <w:sz w:val="20"/>
          <w:szCs w:val="20"/>
          <w:lang w:val="en" w:eastAsia="en-GB"/>
        </w:rPr>
        <w:t xml:space="preserve">blowing </w:t>
      </w:r>
      <w:r w:rsidR="00A97DD1">
        <w:rPr>
          <w:rFonts w:ascii="Verdana" w:hAnsi="Verdana" w:cs="Calibri"/>
          <w:color w:val="000000"/>
          <w:sz w:val="20"/>
          <w:szCs w:val="20"/>
          <w:lang w:val="en" w:eastAsia="en-GB"/>
        </w:rPr>
        <w:t>(Anna Corbett)</w:t>
      </w:r>
      <w:r w:rsidR="00730CF4">
        <w:rPr>
          <w:rFonts w:ascii="Verdana" w:hAnsi="Verdana" w:cs="Calibri"/>
          <w:color w:val="000000"/>
          <w:sz w:val="20"/>
          <w:szCs w:val="20"/>
          <w:lang w:val="en" w:eastAsia="en-GB"/>
        </w:rPr>
        <w:t>.</w:t>
      </w:r>
    </w:p>
    <w:p w14:paraId="7AB6AC7C" w14:textId="50A14C7C" w:rsidR="00032E24" w:rsidRPr="00F90938" w:rsidRDefault="00EB7F08"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Pr>
          <w:rFonts w:ascii="Verdana" w:hAnsi="Verdana" w:cs="Calibri"/>
          <w:color w:val="000000"/>
          <w:sz w:val="20"/>
          <w:szCs w:val="20"/>
          <w:lang w:val="en" w:eastAsia="en-GB"/>
        </w:rPr>
        <w:t>That all s</w:t>
      </w:r>
      <w:r w:rsidR="00032E24" w:rsidRPr="00F90938">
        <w:rPr>
          <w:rFonts w:ascii="Verdana" w:hAnsi="Verdana" w:cs="Calibri"/>
          <w:color w:val="000000"/>
          <w:sz w:val="20"/>
          <w:szCs w:val="20"/>
          <w:lang w:val="en" w:eastAsia="en-GB"/>
        </w:rPr>
        <w:t xml:space="preserve">taff, (including volunteers and frequent visitors) who will be working in the </w:t>
      </w:r>
      <w:r w:rsidR="00F84DDF">
        <w:rPr>
          <w:rFonts w:ascii="Verdana" w:hAnsi="Verdana" w:cs="Calibri"/>
          <w:color w:val="000000"/>
          <w:sz w:val="20"/>
          <w:szCs w:val="20"/>
          <w:lang w:val="en" w:eastAsia="en-GB"/>
        </w:rPr>
        <w:t>academy</w:t>
      </w:r>
      <w:r w:rsidR="00032E24" w:rsidRPr="00F90938">
        <w:rPr>
          <w:rFonts w:ascii="Verdana" w:hAnsi="Verdana" w:cs="Calibri"/>
          <w:color w:val="000000"/>
          <w:sz w:val="20"/>
          <w:szCs w:val="20"/>
          <w:lang w:val="en" w:eastAsia="en-GB"/>
        </w:rPr>
        <w:t xml:space="preserve"> are given a mandatory induction which includes knowledge regarding abuse, neglect, staff code of conduct specific safeguarding issues and </w:t>
      </w:r>
      <w:proofErr w:type="spellStart"/>
      <w:r w:rsidR="00032E24" w:rsidRPr="00F90938">
        <w:rPr>
          <w:rFonts w:ascii="Verdana" w:hAnsi="Verdana" w:cs="Calibri"/>
          <w:color w:val="000000"/>
          <w:sz w:val="20"/>
          <w:szCs w:val="20"/>
          <w:lang w:val="en" w:eastAsia="en-GB"/>
        </w:rPr>
        <w:t>familiarisation</w:t>
      </w:r>
      <w:proofErr w:type="spellEnd"/>
      <w:r w:rsidR="00032E24"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w:t>
      </w:r>
      <w:r w:rsidR="00F00BED">
        <w:rPr>
          <w:rFonts w:ascii="Verdana" w:hAnsi="Verdana" w:cs="Calibri"/>
          <w:color w:val="000000"/>
          <w:sz w:val="20"/>
          <w:szCs w:val="20"/>
          <w:lang w:val="en" w:eastAsia="en-GB"/>
        </w:rPr>
        <w:t xml:space="preserve">lfare, and knowledge about </w:t>
      </w:r>
      <w:r w:rsidR="00F00BED">
        <w:rPr>
          <w:rFonts w:ascii="Verdana" w:hAnsi="Verdana" w:cs="Calibri"/>
          <w:sz w:val="20"/>
          <w:szCs w:val="20"/>
          <w:lang w:val="en" w:eastAsia="en-GB"/>
        </w:rPr>
        <w:t>academies</w:t>
      </w:r>
      <w:r w:rsidR="00032E24" w:rsidRPr="00F84DDF">
        <w:rPr>
          <w:rFonts w:ascii="Verdana" w:hAnsi="Verdana" w:cs="Calibri"/>
          <w:sz w:val="20"/>
          <w:szCs w:val="20"/>
          <w:lang w:val="en" w:eastAsia="en-GB"/>
        </w:rPr>
        <w:t xml:space="preserve"> </w:t>
      </w:r>
      <w:r w:rsidR="00032E24" w:rsidRPr="00F90938">
        <w:rPr>
          <w:rFonts w:ascii="Verdana" w:hAnsi="Verdana" w:cs="Calibri"/>
          <w:sz w:val="20"/>
          <w:szCs w:val="20"/>
          <w:lang w:val="en" w:eastAsia="en-GB"/>
        </w:rPr>
        <w:t>policies and procedures.</w:t>
      </w:r>
      <w:r w:rsidR="00032E24" w:rsidRPr="00F90938">
        <w:rPr>
          <w:rFonts w:ascii="Verdana" w:hAnsi="Verdana" w:cs="Calibri"/>
          <w:color w:val="FF0000"/>
          <w:sz w:val="20"/>
          <w:szCs w:val="20"/>
          <w:lang w:val="en" w:eastAsia="en-GB"/>
        </w:rPr>
        <w:t xml:space="preserve">  </w:t>
      </w:r>
    </w:p>
    <w:p w14:paraId="4D03F8F9" w14:textId="77777777" w:rsidR="00032E24" w:rsidRPr="00D8376E"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650FDEF4" w:rsidR="00032E24" w:rsidRPr="00F90938" w:rsidRDefault="00032E24" w:rsidP="00032E24">
      <w:pPr>
        <w:numPr>
          <w:ilvl w:val="0"/>
          <w:numId w:val="1"/>
        </w:numPr>
        <w:autoSpaceDE w:val="0"/>
        <w:autoSpaceDN w:val="0"/>
        <w:adjustRightInd w:val="0"/>
        <w:spacing w:after="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w:t>
      </w:r>
      <w:r w:rsidR="00EB7F08">
        <w:rPr>
          <w:rFonts w:ascii="Verdana" w:hAnsi="Verdana" w:cs="Calibri"/>
          <w:color w:val="000000"/>
          <w:sz w:val="20"/>
          <w:szCs w:val="20"/>
          <w:lang w:val="en" w:eastAsia="en-GB"/>
        </w:rPr>
        <w:t>to all staff including Hub Councilors</w:t>
      </w:r>
      <w:r w:rsidRPr="00F90938">
        <w:rPr>
          <w:rFonts w:ascii="Verdana" w:hAnsi="Verdana" w:cs="Calibri"/>
          <w:color w:val="000000"/>
          <w:sz w:val="20"/>
          <w:szCs w:val="20"/>
          <w:lang w:val="en" w:eastAsia="en-GB"/>
        </w:rPr>
        <w:t xml:space="preserve"> a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77777777"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14:paraId="0B52E099" w14:textId="77777777"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FA1406">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7998696F" w:rsidR="00032E24" w:rsidRPr="00F90938" w:rsidRDefault="001E49CD"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Children’s Social Care if it is thought or known that a child or young person may be Privately Fostered.</w:t>
      </w:r>
    </w:p>
    <w:p w14:paraId="47D63CBA" w14:textId="6104AE66" w:rsidR="00032E24" w:rsidRPr="00F90938"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w:t>
      </w:r>
      <w:r w:rsidR="00F84DDF">
        <w:rPr>
          <w:rFonts w:ascii="Verdana" w:hAnsi="Verdana" w:cs="Calibri"/>
          <w:color w:val="000000"/>
          <w:sz w:val="20"/>
          <w:szCs w:val="20"/>
          <w:lang w:val="en" w:eastAsia="en-GB"/>
        </w:rPr>
        <w:t>academy</w:t>
      </w:r>
      <w:r w:rsidRPr="00F90938">
        <w:rPr>
          <w:rFonts w:ascii="Verdana" w:hAnsi="Verdana" w:cs="Calibri"/>
          <w:color w:val="000000"/>
          <w:sz w:val="20"/>
          <w:szCs w:val="20"/>
          <w:lang w:val="en" w:eastAsia="en-GB"/>
        </w:rPr>
        <w:t>’s website.</w:t>
      </w:r>
    </w:p>
    <w:p w14:paraId="00E4742E" w14:textId="11D99AC0" w:rsidR="00032E24" w:rsidRDefault="00032E24" w:rsidP="00032E24">
      <w:pPr>
        <w:numPr>
          <w:ilvl w:val="0"/>
          <w:numId w:val="1"/>
        </w:numPr>
        <w:autoSpaceDE w:val="0"/>
        <w:autoSpaceDN w:val="0"/>
        <w:adjustRightInd w:val="0"/>
        <w:spacing w:after="60" w:line="288" w:lineRule="atLeast"/>
        <w:ind w:left="720" w:hanging="360"/>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relevant safeguarding policies are reviewed on a regular basis (safeguarding policy should be annually) and that all legislative changes as well as changes to mandatory national guidance and </w:t>
      </w:r>
      <w:proofErr w:type="gramStart"/>
      <w:r w:rsidRPr="00F90938">
        <w:rPr>
          <w:rFonts w:ascii="Verdana" w:hAnsi="Verdana" w:cs="Calibri"/>
          <w:color w:val="000000"/>
          <w:sz w:val="20"/>
          <w:szCs w:val="20"/>
          <w:lang w:val="en" w:eastAsia="en-GB"/>
        </w:rPr>
        <w:t>local  processes</w:t>
      </w:r>
      <w:proofErr w:type="gramEnd"/>
      <w:r w:rsidRPr="00F90938">
        <w:rPr>
          <w:rFonts w:ascii="Verdana" w:hAnsi="Verdana" w:cs="Calibri"/>
          <w:color w:val="000000"/>
          <w:sz w:val="20"/>
          <w:szCs w:val="20"/>
          <w:lang w:val="en" w:eastAsia="en-GB"/>
        </w:rPr>
        <w:t xml:space="preserve"> are reflected within the relevant policies and procedures within </w:t>
      </w:r>
      <w:r w:rsidR="00F00BED">
        <w:rPr>
          <w:rFonts w:ascii="Verdana" w:hAnsi="Verdana" w:cs="Calibri"/>
          <w:color w:val="000000"/>
          <w:sz w:val="20"/>
          <w:szCs w:val="20"/>
          <w:lang w:val="en" w:eastAsia="en-GB"/>
        </w:rPr>
        <w:t xml:space="preserve">the </w:t>
      </w:r>
      <w:r w:rsidR="00F84DDF">
        <w:rPr>
          <w:rFonts w:ascii="Verdana" w:hAnsi="Verdana" w:cs="Calibri"/>
          <w:color w:val="000000"/>
          <w:sz w:val="20"/>
          <w:szCs w:val="20"/>
          <w:lang w:val="en" w:eastAsia="en-GB"/>
        </w:rPr>
        <w:t>academy</w:t>
      </w:r>
      <w:r w:rsidRPr="00F90938">
        <w:rPr>
          <w:rFonts w:ascii="Verdana" w:hAnsi="Verdana" w:cs="Calibri"/>
          <w:color w:val="000000"/>
          <w:sz w:val="20"/>
          <w:szCs w:val="20"/>
          <w:lang w:val="en" w:eastAsia="en-GB"/>
        </w:rPr>
        <w:t>.</w:t>
      </w:r>
    </w:p>
    <w:p w14:paraId="5749BC8F" w14:textId="77777777" w:rsidR="002D45CA" w:rsidRDefault="002D45CA"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42D3AE77" w14:textId="77777777" w:rsidR="007835F6" w:rsidRDefault="007835F6" w:rsidP="002D45CA">
      <w:pPr>
        <w:autoSpaceDE w:val="0"/>
        <w:autoSpaceDN w:val="0"/>
        <w:adjustRightInd w:val="0"/>
        <w:spacing w:after="60" w:line="288" w:lineRule="atLeast"/>
        <w:ind w:left="720"/>
        <w:rPr>
          <w:rFonts w:ascii="Verdana" w:hAnsi="Verdana" w:cs="Calibri"/>
          <w:color w:val="000000"/>
          <w:sz w:val="20"/>
          <w:szCs w:val="20"/>
          <w:lang w:val="en" w:eastAsia="en-GB"/>
        </w:rPr>
      </w:pPr>
    </w:p>
    <w:p w14:paraId="09FB4290" w14:textId="117D88C2" w:rsidR="00032E24" w:rsidRPr="007835F6" w:rsidRDefault="00032E24" w:rsidP="002D45CA">
      <w:pPr>
        <w:autoSpaceDE w:val="0"/>
        <w:autoSpaceDN w:val="0"/>
        <w:adjustRightInd w:val="0"/>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032E24">
      <w:pPr>
        <w:autoSpaceDE w:val="0"/>
        <w:autoSpaceDN w:val="0"/>
        <w:adjustRightInd w:val="0"/>
        <w:spacing w:after="0" w:line="240" w:lineRule="auto"/>
        <w:rPr>
          <w:rFonts w:ascii="Verdana" w:hAnsi="Verdana" w:cs="Verdana"/>
          <w:sz w:val="20"/>
          <w:szCs w:val="20"/>
          <w:u w:val="single"/>
          <w:lang w:val="en" w:eastAsia="en-GB"/>
        </w:rPr>
      </w:pPr>
    </w:p>
    <w:p w14:paraId="228E2405"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60122DB0" w14:textId="651C42FC"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r w:rsidRPr="00D8376E">
        <w:rPr>
          <w:rFonts w:ascii="Verdana" w:hAnsi="Verdana" w:cs="Verdana"/>
          <w:sz w:val="20"/>
          <w:szCs w:val="20"/>
          <w:lang w:val="en" w:eastAsia="en-GB"/>
        </w:rPr>
        <w:t xml:space="preserve">Messages from serious case reviews nationally and locally are published on a regular basis the following are some of the key messages which from </w:t>
      </w:r>
      <w:proofErr w:type="gramStart"/>
      <w:r w:rsidRPr="00D8376E">
        <w:rPr>
          <w:rFonts w:ascii="Verdana" w:hAnsi="Verdana" w:cs="Verdana"/>
          <w:sz w:val="20"/>
          <w:szCs w:val="20"/>
          <w:lang w:val="en" w:eastAsia="en-GB"/>
        </w:rPr>
        <w:t>a</w:t>
      </w:r>
      <w:proofErr w:type="gramEnd"/>
      <w:r w:rsidRPr="00D8376E">
        <w:rPr>
          <w:rFonts w:ascii="Verdana" w:hAnsi="Verdana" w:cs="Verdana"/>
          <w:sz w:val="20"/>
          <w:szCs w:val="20"/>
          <w:lang w:val="en" w:eastAsia="en-GB"/>
        </w:rPr>
        <w:t xml:space="preserve"> </w:t>
      </w:r>
      <w:r w:rsidR="00F84DDF">
        <w:rPr>
          <w:rFonts w:ascii="Verdana" w:hAnsi="Verdana" w:cs="Verdana"/>
          <w:sz w:val="20"/>
          <w:szCs w:val="20"/>
          <w:lang w:val="en" w:eastAsia="en-GB"/>
        </w:rPr>
        <w:t>academy</w:t>
      </w:r>
      <w:r w:rsidRPr="00D8376E">
        <w:rPr>
          <w:rFonts w:ascii="Verdana" w:hAnsi="Verdana" w:cs="Verdana"/>
          <w:sz w:val="20"/>
          <w:szCs w:val="20"/>
          <w:lang w:val="en" w:eastAsia="en-GB"/>
        </w:rPr>
        <w:t xml:space="preserve"> perspective we need to be aware of, they include:</w:t>
      </w:r>
    </w:p>
    <w:p w14:paraId="346F9C5E"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38CE9D69"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14:paraId="55D46F5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E829973" w:rsidR="00032E24" w:rsidRPr="003F6E8E" w:rsidRDefault="00AB164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 xml:space="preserve">within </w:t>
      </w:r>
      <w:proofErr w:type="spellStart"/>
      <w:r w:rsidR="00F84DDF">
        <w:rPr>
          <w:rFonts w:ascii="Verdana" w:hAnsi="Verdana" w:cs="Verdana"/>
          <w:sz w:val="20"/>
          <w:szCs w:val="20"/>
          <w:lang w:val="en" w:eastAsia="en-GB"/>
        </w:rPr>
        <w:t>academy</w:t>
      </w:r>
      <w:r w:rsidR="00FA1406" w:rsidRPr="003F6E8E">
        <w:rPr>
          <w:rFonts w:ascii="Verdana" w:hAnsi="Verdana" w:cs="Verdana"/>
          <w:sz w:val="20"/>
          <w:szCs w:val="20"/>
          <w:lang w:val="en" w:eastAsia="en-GB"/>
        </w:rPr>
        <w:t>s</w:t>
      </w:r>
      <w:proofErr w:type="spellEnd"/>
      <w:r w:rsidR="00FA1406" w:rsidRPr="003F6E8E">
        <w:rPr>
          <w:rFonts w:ascii="Verdana" w:hAnsi="Verdana" w:cs="Verdana"/>
          <w:sz w:val="20"/>
          <w:szCs w:val="20"/>
          <w:lang w:val="en" w:eastAsia="en-GB"/>
        </w:rPr>
        <w:t xml:space="preserve">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1A35D067" w14:textId="67FF051E" w:rsidR="00032E24" w:rsidRPr="00D8376E" w:rsidRDefault="00032E24" w:rsidP="00032E24">
      <w:pPr>
        <w:numPr>
          <w:ilvl w:val="0"/>
          <w:numId w:val="1"/>
        </w:numPr>
        <w:tabs>
          <w:tab w:val="left" w:pos="720"/>
        </w:tabs>
        <w:autoSpaceDE w:val="0"/>
        <w:autoSpaceDN w:val="0"/>
        <w:adjustRightInd w:val="0"/>
        <w:spacing w:after="0" w:line="240" w:lineRule="auto"/>
        <w:ind w:left="1267" w:hanging="360"/>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p w14:paraId="1D88D238" w14:textId="77777777" w:rsidR="00032E24" w:rsidRPr="00D8376E" w:rsidRDefault="00032E24" w:rsidP="00032E24">
      <w:pPr>
        <w:autoSpaceDE w:val="0"/>
        <w:autoSpaceDN w:val="0"/>
        <w:adjustRightInd w:val="0"/>
        <w:spacing w:after="0" w:line="240" w:lineRule="auto"/>
        <w:rPr>
          <w:rFonts w:ascii="Verdana" w:hAnsi="Verdana" w:cs="Verdana"/>
          <w:sz w:val="20"/>
          <w:szCs w:val="20"/>
          <w:lang w:val="en" w:eastAsia="en-GB"/>
        </w:rPr>
      </w:pPr>
    </w:p>
    <w:p w14:paraId="24F56DCF" w14:textId="77777777" w:rsidR="007A3AF3" w:rsidRPr="00D8376E" w:rsidRDefault="007A3AF3" w:rsidP="007A3AF3">
      <w:pPr>
        <w:rPr>
          <w:rFonts w:ascii="Verdana" w:hAnsi="Verdana"/>
          <w:lang w:val="en"/>
        </w:rPr>
      </w:pPr>
    </w:p>
    <w:sectPr w:rsidR="007A3AF3" w:rsidRPr="00D8376E" w:rsidSect="00541BD0">
      <w:headerReference w:type="even" r:id="rId44"/>
      <w:headerReference w:type="default" r:id="rId45"/>
      <w:footerReference w:type="default" r:id="rId46"/>
      <w:headerReference w:type="first" r:id="rId47"/>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524F4D" w14:textId="77777777" w:rsidR="00F066E3" w:rsidRDefault="00F066E3" w:rsidP="00981439">
      <w:pPr>
        <w:spacing w:after="0" w:line="240" w:lineRule="auto"/>
      </w:pPr>
      <w:r>
        <w:separator/>
      </w:r>
    </w:p>
  </w:endnote>
  <w:endnote w:type="continuationSeparator" w:id="0">
    <w:p w14:paraId="32E6A429" w14:textId="77777777" w:rsidR="00F066E3" w:rsidRDefault="00F066E3"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734A5" w14:textId="1C0285F0" w:rsidR="00F066E3" w:rsidRDefault="00F066E3">
    <w:pPr>
      <w:pStyle w:val="Footer"/>
      <w:jc w:val="right"/>
    </w:pPr>
    <w:r>
      <w:fldChar w:fldCharType="begin"/>
    </w:r>
    <w:r>
      <w:instrText xml:space="preserve"> PAGE   \* MERGEFORMAT </w:instrText>
    </w:r>
    <w:r>
      <w:fldChar w:fldCharType="separate"/>
    </w:r>
    <w:r w:rsidR="00240F6D">
      <w:rPr>
        <w:noProof/>
      </w:rPr>
      <w:t>22</w:t>
    </w:r>
    <w:r>
      <w:rPr>
        <w:noProof/>
      </w:rPr>
      <w:fldChar w:fldCharType="end"/>
    </w:r>
  </w:p>
  <w:p w14:paraId="607B905B" w14:textId="77777777" w:rsidR="00F066E3" w:rsidRDefault="00F066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976FD" w14:textId="77777777" w:rsidR="00F066E3" w:rsidRDefault="00F066E3" w:rsidP="00981439">
      <w:pPr>
        <w:spacing w:after="0" w:line="240" w:lineRule="auto"/>
      </w:pPr>
      <w:r>
        <w:separator/>
      </w:r>
    </w:p>
  </w:footnote>
  <w:footnote w:type="continuationSeparator" w:id="0">
    <w:p w14:paraId="7906F64D" w14:textId="77777777" w:rsidR="00F066E3" w:rsidRDefault="00F066E3" w:rsidP="00981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9682B" w14:textId="77D9FF86" w:rsidR="00F066E3" w:rsidRDefault="00F066E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CE32" w14:textId="012CA634" w:rsidR="00F066E3" w:rsidRDefault="00F066E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D0B" w14:textId="27BF7AE2" w:rsidR="00F066E3" w:rsidRDefault="00F066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6"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3"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8"/>
  </w:num>
  <w:num w:numId="3">
    <w:abstractNumId w:val="8"/>
  </w:num>
  <w:num w:numId="4">
    <w:abstractNumId w:val="20"/>
  </w:num>
  <w:num w:numId="5">
    <w:abstractNumId w:val="36"/>
  </w:num>
  <w:num w:numId="6">
    <w:abstractNumId w:val="1"/>
  </w:num>
  <w:num w:numId="7">
    <w:abstractNumId w:val="23"/>
  </w:num>
  <w:num w:numId="8">
    <w:abstractNumId w:val="12"/>
  </w:num>
  <w:num w:numId="9">
    <w:abstractNumId w:val="15"/>
  </w:num>
  <w:num w:numId="10">
    <w:abstractNumId w:val="13"/>
  </w:num>
  <w:num w:numId="11">
    <w:abstractNumId w:val="22"/>
  </w:num>
  <w:num w:numId="12">
    <w:abstractNumId w:val="29"/>
  </w:num>
  <w:num w:numId="13">
    <w:abstractNumId w:val="33"/>
  </w:num>
  <w:num w:numId="14">
    <w:abstractNumId w:val="14"/>
  </w:num>
  <w:num w:numId="15">
    <w:abstractNumId w:val="6"/>
  </w:num>
  <w:num w:numId="16">
    <w:abstractNumId w:val="27"/>
  </w:num>
  <w:num w:numId="17">
    <w:abstractNumId w:val="17"/>
  </w:num>
  <w:num w:numId="18">
    <w:abstractNumId w:val="5"/>
  </w:num>
  <w:num w:numId="19">
    <w:abstractNumId w:val="25"/>
  </w:num>
  <w:num w:numId="20">
    <w:abstractNumId w:val="21"/>
  </w:num>
  <w:num w:numId="21">
    <w:abstractNumId w:val="18"/>
  </w:num>
  <w:num w:numId="22">
    <w:abstractNumId w:val="7"/>
  </w:num>
  <w:num w:numId="23">
    <w:abstractNumId w:val="37"/>
  </w:num>
  <w:num w:numId="24">
    <w:abstractNumId w:val="19"/>
  </w:num>
  <w:num w:numId="25">
    <w:abstractNumId w:val="34"/>
  </w:num>
  <w:num w:numId="26">
    <w:abstractNumId w:val="32"/>
  </w:num>
  <w:num w:numId="27">
    <w:abstractNumId w:val="16"/>
  </w:num>
  <w:num w:numId="28">
    <w:abstractNumId w:val="4"/>
  </w:num>
  <w:num w:numId="29">
    <w:abstractNumId w:val="31"/>
  </w:num>
  <w:num w:numId="30">
    <w:abstractNumId w:val="9"/>
  </w:num>
  <w:num w:numId="31">
    <w:abstractNumId w:val="11"/>
  </w:num>
  <w:num w:numId="32">
    <w:abstractNumId w:val="35"/>
  </w:num>
  <w:num w:numId="33">
    <w:abstractNumId w:val="2"/>
  </w:num>
  <w:num w:numId="34">
    <w:abstractNumId w:val="3"/>
  </w:num>
  <w:num w:numId="35">
    <w:abstractNumId w:val="24"/>
  </w:num>
  <w:num w:numId="36">
    <w:abstractNumId w:val="26"/>
  </w:num>
  <w:num w:numId="37">
    <w:abstractNumId w:val="10"/>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0218"/>
    <w:rsid w:val="00011A9E"/>
    <w:rsid w:val="00030A5D"/>
    <w:rsid w:val="00031443"/>
    <w:rsid w:val="0003247F"/>
    <w:rsid w:val="00032E24"/>
    <w:rsid w:val="00052D02"/>
    <w:rsid w:val="00070C70"/>
    <w:rsid w:val="000879DF"/>
    <w:rsid w:val="0009583E"/>
    <w:rsid w:val="000A2120"/>
    <w:rsid w:val="000E1070"/>
    <w:rsid w:val="00106EE8"/>
    <w:rsid w:val="0011539A"/>
    <w:rsid w:val="00121520"/>
    <w:rsid w:val="001314E1"/>
    <w:rsid w:val="00147119"/>
    <w:rsid w:val="001472BE"/>
    <w:rsid w:val="001518B1"/>
    <w:rsid w:val="00160535"/>
    <w:rsid w:val="00177DDA"/>
    <w:rsid w:val="00180A9D"/>
    <w:rsid w:val="001840E6"/>
    <w:rsid w:val="00186ACC"/>
    <w:rsid w:val="001A3AE9"/>
    <w:rsid w:val="001B2A62"/>
    <w:rsid w:val="001B70D7"/>
    <w:rsid w:val="001D4C8F"/>
    <w:rsid w:val="001E49CD"/>
    <w:rsid w:val="001F5BCF"/>
    <w:rsid w:val="001F710B"/>
    <w:rsid w:val="00212245"/>
    <w:rsid w:val="00235890"/>
    <w:rsid w:val="00240F6D"/>
    <w:rsid w:val="00244B6A"/>
    <w:rsid w:val="00251515"/>
    <w:rsid w:val="0026142D"/>
    <w:rsid w:val="00282CB2"/>
    <w:rsid w:val="002A0B47"/>
    <w:rsid w:val="002B14EE"/>
    <w:rsid w:val="002B204D"/>
    <w:rsid w:val="002B50D9"/>
    <w:rsid w:val="002C3FE6"/>
    <w:rsid w:val="002D45CA"/>
    <w:rsid w:val="002E2054"/>
    <w:rsid w:val="00305121"/>
    <w:rsid w:val="00321CC7"/>
    <w:rsid w:val="00330E68"/>
    <w:rsid w:val="0033244F"/>
    <w:rsid w:val="00335E46"/>
    <w:rsid w:val="00336D34"/>
    <w:rsid w:val="0034072F"/>
    <w:rsid w:val="00357CD8"/>
    <w:rsid w:val="00357D6D"/>
    <w:rsid w:val="00361520"/>
    <w:rsid w:val="00364F3E"/>
    <w:rsid w:val="0037172D"/>
    <w:rsid w:val="003773D7"/>
    <w:rsid w:val="00377DF1"/>
    <w:rsid w:val="00382312"/>
    <w:rsid w:val="00390CA8"/>
    <w:rsid w:val="00392C24"/>
    <w:rsid w:val="00397B16"/>
    <w:rsid w:val="003A043C"/>
    <w:rsid w:val="003B4081"/>
    <w:rsid w:val="003F6E8E"/>
    <w:rsid w:val="0040508E"/>
    <w:rsid w:val="004146C5"/>
    <w:rsid w:val="004159E9"/>
    <w:rsid w:val="004377FD"/>
    <w:rsid w:val="00446A2D"/>
    <w:rsid w:val="00456466"/>
    <w:rsid w:val="00456F9F"/>
    <w:rsid w:val="00464668"/>
    <w:rsid w:val="00465CC7"/>
    <w:rsid w:val="00466BA9"/>
    <w:rsid w:val="00475812"/>
    <w:rsid w:val="00492926"/>
    <w:rsid w:val="00494465"/>
    <w:rsid w:val="004A5DF8"/>
    <w:rsid w:val="004C0F81"/>
    <w:rsid w:val="004C1B32"/>
    <w:rsid w:val="004C5BD1"/>
    <w:rsid w:val="004C65B8"/>
    <w:rsid w:val="004D2CEC"/>
    <w:rsid w:val="004E4AAF"/>
    <w:rsid w:val="005105A3"/>
    <w:rsid w:val="005111F3"/>
    <w:rsid w:val="00511D58"/>
    <w:rsid w:val="00511F19"/>
    <w:rsid w:val="00516236"/>
    <w:rsid w:val="00524D1F"/>
    <w:rsid w:val="005264C1"/>
    <w:rsid w:val="00541BD0"/>
    <w:rsid w:val="00542F32"/>
    <w:rsid w:val="00554409"/>
    <w:rsid w:val="00555627"/>
    <w:rsid w:val="00572514"/>
    <w:rsid w:val="005834EE"/>
    <w:rsid w:val="00586B33"/>
    <w:rsid w:val="005940D3"/>
    <w:rsid w:val="005A3052"/>
    <w:rsid w:val="005C7459"/>
    <w:rsid w:val="005E3228"/>
    <w:rsid w:val="00625539"/>
    <w:rsid w:val="006341EB"/>
    <w:rsid w:val="006352C3"/>
    <w:rsid w:val="00664DE9"/>
    <w:rsid w:val="00667AF0"/>
    <w:rsid w:val="0067795F"/>
    <w:rsid w:val="00694C6D"/>
    <w:rsid w:val="006A272E"/>
    <w:rsid w:val="006A7977"/>
    <w:rsid w:val="006C13D2"/>
    <w:rsid w:val="006C16E2"/>
    <w:rsid w:val="006F4796"/>
    <w:rsid w:val="00703288"/>
    <w:rsid w:val="0070578D"/>
    <w:rsid w:val="00730CF4"/>
    <w:rsid w:val="007324FB"/>
    <w:rsid w:val="00734133"/>
    <w:rsid w:val="0074653B"/>
    <w:rsid w:val="00747658"/>
    <w:rsid w:val="007505FE"/>
    <w:rsid w:val="007572DE"/>
    <w:rsid w:val="00760634"/>
    <w:rsid w:val="0076548F"/>
    <w:rsid w:val="007835F6"/>
    <w:rsid w:val="0079777D"/>
    <w:rsid w:val="007A3AF3"/>
    <w:rsid w:val="007B7F56"/>
    <w:rsid w:val="007D18C0"/>
    <w:rsid w:val="00800979"/>
    <w:rsid w:val="00810D9F"/>
    <w:rsid w:val="00811031"/>
    <w:rsid w:val="008115E9"/>
    <w:rsid w:val="00830BA3"/>
    <w:rsid w:val="00842685"/>
    <w:rsid w:val="00851822"/>
    <w:rsid w:val="00852DCF"/>
    <w:rsid w:val="00854388"/>
    <w:rsid w:val="00854A69"/>
    <w:rsid w:val="00871855"/>
    <w:rsid w:val="00873EC6"/>
    <w:rsid w:val="0088718A"/>
    <w:rsid w:val="0088748F"/>
    <w:rsid w:val="00894867"/>
    <w:rsid w:val="008A21BE"/>
    <w:rsid w:val="008A3067"/>
    <w:rsid w:val="008A5622"/>
    <w:rsid w:val="008C03FB"/>
    <w:rsid w:val="008C64BD"/>
    <w:rsid w:val="008D28D1"/>
    <w:rsid w:val="008D37B5"/>
    <w:rsid w:val="008D6B75"/>
    <w:rsid w:val="008E31BF"/>
    <w:rsid w:val="00905E28"/>
    <w:rsid w:val="00906E6E"/>
    <w:rsid w:val="00914DE4"/>
    <w:rsid w:val="00941D9E"/>
    <w:rsid w:val="009630AA"/>
    <w:rsid w:val="009730F1"/>
    <w:rsid w:val="00974E51"/>
    <w:rsid w:val="00981439"/>
    <w:rsid w:val="00984BA2"/>
    <w:rsid w:val="009B66D3"/>
    <w:rsid w:val="009C7650"/>
    <w:rsid w:val="009D5DAA"/>
    <w:rsid w:val="009E7E6A"/>
    <w:rsid w:val="00A0706D"/>
    <w:rsid w:val="00A1575A"/>
    <w:rsid w:val="00A21405"/>
    <w:rsid w:val="00A27626"/>
    <w:rsid w:val="00A44925"/>
    <w:rsid w:val="00A72DD5"/>
    <w:rsid w:val="00A73B45"/>
    <w:rsid w:val="00A80EA1"/>
    <w:rsid w:val="00A831EB"/>
    <w:rsid w:val="00A917DE"/>
    <w:rsid w:val="00A97DD1"/>
    <w:rsid w:val="00AB1644"/>
    <w:rsid w:val="00AC7D12"/>
    <w:rsid w:val="00AE3D3C"/>
    <w:rsid w:val="00AF06DC"/>
    <w:rsid w:val="00B05134"/>
    <w:rsid w:val="00B06621"/>
    <w:rsid w:val="00B06E68"/>
    <w:rsid w:val="00B1745F"/>
    <w:rsid w:val="00B21965"/>
    <w:rsid w:val="00B44F7B"/>
    <w:rsid w:val="00B556D5"/>
    <w:rsid w:val="00B56147"/>
    <w:rsid w:val="00B7127C"/>
    <w:rsid w:val="00B92135"/>
    <w:rsid w:val="00BA1BC2"/>
    <w:rsid w:val="00BA2720"/>
    <w:rsid w:val="00BC6920"/>
    <w:rsid w:val="00BF14BC"/>
    <w:rsid w:val="00C05FE3"/>
    <w:rsid w:val="00C351C2"/>
    <w:rsid w:val="00C444B8"/>
    <w:rsid w:val="00C4659A"/>
    <w:rsid w:val="00C607EB"/>
    <w:rsid w:val="00C65CBF"/>
    <w:rsid w:val="00C763D3"/>
    <w:rsid w:val="00C85407"/>
    <w:rsid w:val="00C87332"/>
    <w:rsid w:val="00CA1094"/>
    <w:rsid w:val="00CC4EC5"/>
    <w:rsid w:val="00CD2E54"/>
    <w:rsid w:val="00CD4586"/>
    <w:rsid w:val="00CE1125"/>
    <w:rsid w:val="00CE7EE9"/>
    <w:rsid w:val="00CF3BF0"/>
    <w:rsid w:val="00CF4A5F"/>
    <w:rsid w:val="00D20C5D"/>
    <w:rsid w:val="00D2301E"/>
    <w:rsid w:val="00D2710D"/>
    <w:rsid w:val="00D56E44"/>
    <w:rsid w:val="00D8127F"/>
    <w:rsid w:val="00D816B8"/>
    <w:rsid w:val="00D8376E"/>
    <w:rsid w:val="00D86A4E"/>
    <w:rsid w:val="00DA2F66"/>
    <w:rsid w:val="00DB31C6"/>
    <w:rsid w:val="00DD731F"/>
    <w:rsid w:val="00DE0518"/>
    <w:rsid w:val="00DF14AE"/>
    <w:rsid w:val="00E04D91"/>
    <w:rsid w:val="00E07AEC"/>
    <w:rsid w:val="00E112C6"/>
    <w:rsid w:val="00E219C4"/>
    <w:rsid w:val="00E27137"/>
    <w:rsid w:val="00E27BB0"/>
    <w:rsid w:val="00E34A68"/>
    <w:rsid w:val="00E40CE1"/>
    <w:rsid w:val="00E44F37"/>
    <w:rsid w:val="00E459D2"/>
    <w:rsid w:val="00E474A6"/>
    <w:rsid w:val="00E51DDE"/>
    <w:rsid w:val="00E61100"/>
    <w:rsid w:val="00E71037"/>
    <w:rsid w:val="00E940B5"/>
    <w:rsid w:val="00EB3671"/>
    <w:rsid w:val="00EB7F08"/>
    <w:rsid w:val="00EC5B77"/>
    <w:rsid w:val="00EC7F95"/>
    <w:rsid w:val="00ED4307"/>
    <w:rsid w:val="00ED66F4"/>
    <w:rsid w:val="00EE65D6"/>
    <w:rsid w:val="00EF2542"/>
    <w:rsid w:val="00F00BED"/>
    <w:rsid w:val="00F00E4F"/>
    <w:rsid w:val="00F0389F"/>
    <w:rsid w:val="00F066E3"/>
    <w:rsid w:val="00F13844"/>
    <w:rsid w:val="00F2275C"/>
    <w:rsid w:val="00F407AA"/>
    <w:rsid w:val="00F519E7"/>
    <w:rsid w:val="00F51B1C"/>
    <w:rsid w:val="00F559C2"/>
    <w:rsid w:val="00F704C1"/>
    <w:rsid w:val="00F7292A"/>
    <w:rsid w:val="00F8394E"/>
    <w:rsid w:val="00F84DDF"/>
    <w:rsid w:val="00F906A4"/>
    <w:rsid w:val="00F90938"/>
    <w:rsid w:val="00F928D3"/>
    <w:rsid w:val="00FA1406"/>
    <w:rsid w:val="00FA145B"/>
    <w:rsid w:val="00FA7CF2"/>
    <w:rsid w:val="00FB1E13"/>
    <w:rsid w:val="00FB7010"/>
    <w:rsid w:val="00FC0EDA"/>
    <w:rsid w:val="00FC1D1D"/>
    <w:rsid w:val="00FD4693"/>
    <w:rsid w:val="00FE4E01"/>
    <w:rsid w:val="00FF1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557BAB"/>
  <w15:docId w15:val="{85AB60F5-223C-4681-953A-F26154A13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semiHidden/>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604/What_to_do_if_you_re_worried_a_child_is_being_abused.pdf" TargetMode="External"/><Relationship Id="rId18" Type="http://schemas.openxmlformats.org/officeDocument/2006/relationships/hyperlink" Target="https://www.gov.uk/government/uploads/system/uploads/attachment_data/file/322307/HMG_MULTI_AGENCY_PRACTICE_GUIDELINES_v1_180614_FINAL.pdf" TargetMode="External"/><Relationship Id="rId26" Type="http://schemas.openxmlformats.org/officeDocument/2006/relationships/hyperlink" Target="http://www.safechildren-cios.co.uk/" TargetMode="External"/><Relationship Id="rId39" Type="http://schemas.openxmlformats.org/officeDocument/2006/relationships/hyperlink" Target="https://www.supportincornwall.org.uk/kb5/cornwall/directory/service.page?id=XP6kP8Hli2c" TargetMode="External"/><Relationship Id="rId3" Type="http://schemas.openxmlformats.org/officeDocument/2006/relationships/styles" Target="styles.xml"/><Relationship Id="rId21" Type="http://schemas.openxmlformats.org/officeDocument/2006/relationships/hyperlink" Target="http://www.saferrecruitmentconsortium.org/GSWP%20Oct%202015.pdf" TargetMode="External"/><Relationship Id="rId34" Type="http://schemas.openxmlformats.org/officeDocument/2006/relationships/hyperlink" Target="http://safercornwall.co.uk/preventing-crime/preventing-violent-extremism/" TargetMode="External"/><Relationship Id="rId42" Type="http://schemas.openxmlformats.org/officeDocument/2006/relationships/hyperlink" Target="https://www.cornwall.gov.uk/media/22109961/lado-allegations-referral-form-template.doc" TargetMode="External"/><Relationship Id="rId47"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uploads/system/uploads/attachment_data/file/550416/Children_Missing_Education_-_statutory_guidance.pdf" TargetMode="External"/><Relationship Id="rId25" Type="http://schemas.openxmlformats.org/officeDocument/2006/relationships/hyperlink" Target="http://www.cornwall.gov.uk/earlyhelphub" TargetMode="External"/><Relationship Id="rId33" Type="http://schemas.openxmlformats.org/officeDocument/2006/relationships/hyperlink" Target="https://www.gov.uk/government/uploads/system/uploads/attachment_data/file/380595/SMSC_Guidance_Maintained_Schools.pdf" TargetMode="External"/><Relationship Id="rId38" Type="http://schemas.openxmlformats.org/officeDocument/2006/relationships/hyperlink" Target="https://www.cornwall.gov.uk/education-and-learning/schools-and-colleges/education-welfare/elective-home-education/"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multi-agency-statutory-guidance-on-female-genital-mutilation" TargetMode="External"/><Relationship Id="rId20" Type="http://schemas.openxmlformats.org/officeDocument/2006/relationships/hyperlink" Target="https://www.gov.uk/government/uploads/system/uploads/attachment_data/file/591903/CSE_Guidance_Core_Document_13.02.2017.pdf" TargetMode="External"/><Relationship Id="rId29" Type="http://schemas.openxmlformats.org/officeDocument/2006/relationships/hyperlink" Target="https://www.gov.uk/childcare-parenting/preventing-neglect-abuse-and-exploitation" TargetMode="External"/><Relationship Id="rId41" Type="http://schemas.openxmlformats.org/officeDocument/2006/relationships/hyperlink" Target="https://www.cornwall.gov.uk/media/22616684/reduced-timetables-guidance-v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kingtogetheronline.co.uk/index.html" TargetMode="External"/><Relationship Id="rId24" Type="http://schemas.openxmlformats.org/officeDocument/2006/relationships/hyperlink" Target="http://www.safechildren-cios.co.uk/media/28243514/cios-scp-threshold-guidance-august-2017.pdf" TargetMode="External"/><Relationship Id="rId32" Type="http://schemas.openxmlformats.org/officeDocument/2006/relationships/hyperlink" Target="https://www.gov.uk/government/publications/protecting-children-from-radicalisation-the-prevent-duty" TargetMode="External"/><Relationship Id="rId37" Type="http://schemas.openxmlformats.org/officeDocument/2006/relationships/hyperlink" Target="https://www.cornwall.gov.uk/media/24385261/information-for-home-educators-2016-17.pdf" TargetMode="External"/><Relationship Id="rId40" Type="http://schemas.openxmlformats.org/officeDocument/2006/relationships/hyperlink" Target="https://www.cornwall.gov.uk/reducedtimetable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government/publications/protecting-children-from-radicalisation-the-prevent-duty" TargetMode="External"/><Relationship Id="rId23" Type="http://schemas.openxmlformats.org/officeDocument/2006/relationships/hyperlink" Target="http://www.safechildren-cios.co.uk/" TargetMode="External"/><Relationship Id="rId28" Type="http://schemas.openxmlformats.org/officeDocument/2006/relationships/hyperlink" Target="http://www.safechildren-cios.co.uk/media/18591637/conflict-resolution-policy-resolving-professional-differences-and-flowchart.pdf" TargetMode="External"/><Relationship Id="rId36" Type="http://schemas.openxmlformats.org/officeDocument/2006/relationships/hyperlink" Target="http://swgfl.org.uk/news/News/online-safety/Making-Sense-of-the-New-Online-Safety-Standards"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safechildren-cios.co.uk/health-and-social-care/childrens-services/cornwall-and-isles-of-scilly-safeguarding-children-partnership/safeguarding-topics/child-sexual-exploitation-and-missing-children/" TargetMode="External"/><Relationship Id="rId31" Type="http://schemas.openxmlformats.org/officeDocument/2006/relationships/hyperlink" Target="http://www.swcpp.org.uk"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uploads/system/uploads/attachment_data/file/419628/Information_sharing_advice_safeguarding_practitioners.pdf" TargetMode="External"/><Relationship Id="rId22" Type="http://schemas.openxmlformats.org/officeDocument/2006/relationships/hyperlink" Target="http://www.swcpp.org.uk/" TargetMode="External"/><Relationship Id="rId27" Type="http://schemas.openxmlformats.org/officeDocument/2006/relationships/hyperlink" Target="mailto:multiagencyreferralunit@cornwall.gcsx.gov.uk" TargetMode="External"/><Relationship Id="rId30" Type="http://schemas.openxmlformats.org/officeDocument/2006/relationships/hyperlink" Target="http://www.safechildren-cios.co.uk/" TargetMode="External"/><Relationship Id="rId35" Type="http://schemas.openxmlformats.org/officeDocument/2006/relationships/hyperlink" Target="mailto:prevent@cornwall.gov.uk" TargetMode="External"/><Relationship Id="rId43" Type="http://schemas.openxmlformats.org/officeDocument/2006/relationships/hyperlink" Target="http://www.safechildren-cios.co.uk/health-and-social-care/childrens-services/cornwall-and-isles-of-scilly-safeguarding-children-partnership/policies-procedures-and-referrals/" TargetMode="External"/><Relationship Id="rId48" Type="http://schemas.openxmlformats.org/officeDocument/2006/relationships/fontTable" Target="fontTable.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864A-650D-4F85-9281-C9603CEA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2</TotalTime>
  <Pages>34</Pages>
  <Words>11928</Words>
  <Characters>67996</Characters>
  <Application>Microsoft Office Word</Application>
  <DocSecurity>4</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79765</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Budziszewski</cp:lastModifiedBy>
  <cp:revision>2</cp:revision>
  <cp:lastPrinted>2017-09-26T11:32:00Z</cp:lastPrinted>
  <dcterms:created xsi:type="dcterms:W3CDTF">2018-02-27T11:29:00Z</dcterms:created>
  <dcterms:modified xsi:type="dcterms:W3CDTF">2018-02-27T11:29:00Z</dcterms:modified>
</cp:coreProperties>
</file>